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4AF" w:rsidRDefault="008824AF" w:rsidP="008824AF">
      <w:pPr>
        <w:jc w:val="center"/>
        <w:rPr>
          <w:rFonts w:asciiTheme="majorHAnsi" w:hAnsiTheme="majorHAnsi"/>
          <w:sz w:val="72"/>
          <w:szCs w:val="72"/>
        </w:rPr>
      </w:pPr>
    </w:p>
    <w:p w:rsidR="00F85D18" w:rsidRPr="008824AF" w:rsidRDefault="008824AF" w:rsidP="008824AF">
      <w:pPr>
        <w:jc w:val="center"/>
        <w:rPr>
          <w:rFonts w:asciiTheme="majorHAnsi" w:hAnsiTheme="majorHAnsi"/>
          <w:sz w:val="72"/>
          <w:szCs w:val="72"/>
        </w:rPr>
      </w:pPr>
      <w:r w:rsidRPr="008824AF">
        <w:rPr>
          <w:rFonts w:asciiTheme="majorHAnsi" w:hAnsiTheme="majorHAnsi"/>
          <w:sz w:val="72"/>
          <w:szCs w:val="72"/>
        </w:rPr>
        <w:t>PowerTeacher</w:t>
      </w:r>
      <w:r w:rsidR="00C94D55">
        <w:rPr>
          <w:rFonts w:asciiTheme="majorHAnsi" w:hAnsiTheme="majorHAnsi"/>
          <w:sz w:val="72"/>
          <w:szCs w:val="72"/>
        </w:rPr>
        <w:t xml:space="preserve"> - </w:t>
      </w:r>
    </w:p>
    <w:p w:rsidR="008824AF" w:rsidRPr="008824AF" w:rsidRDefault="00A912BA" w:rsidP="008824AF">
      <w:pPr>
        <w:jc w:val="center"/>
        <w:rPr>
          <w:rFonts w:asciiTheme="majorHAnsi" w:hAnsiTheme="majorHAnsi"/>
          <w:sz w:val="72"/>
          <w:szCs w:val="72"/>
        </w:rPr>
      </w:pPr>
      <w:r>
        <w:rPr>
          <w:rFonts w:asciiTheme="majorHAnsi" w:hAnsiTheme="majorHAnsi"/>
          <w:sz w:val="72"/>
          <w:szCs w:val="72"/>
        </w:rPr>
        <w:t xml:space="preserve">WCPSS </w:t>
      </w:r>
      <w:r w:rsidR="008824AF" w:rsidRPr="008824AF">
        <w:rPr>
          <w:rFonts w:asciiTheme="majorHAnsi" w:hAnsiTheme="majorHAnsi"/>
          <w:sz w:val="72"/>
          <w:szCs w:val="72"/>
        </w:rPr>
        <w:t>Supplement</w:t>
      </w:r>
      <w:r>
        <w:rPr>
          <w:rFonts w:asciiTheme="majorHAnsi" w:hAnsiTheme="majorHAnsi"/>
          <w:sz w:val="72"/>
          <w:szCs w:val="72"/>
        </w:rPr>
        <w:t>al</w:t>
      </w:r>
    </w:p>
    <w:p w:rsidR="008824AF" w:rsidRPr="008824AF" w:rsidRDefault="005C2DE9" w:rsidP="008824AF">
      <w:pPr>
        <w:jc w:val="center"/>
        <w:rPr>
          <w:rFonts w:asciiTheme="majorHAnsi" w:hAnsiTheme="majorHAnsi"/>
          <w:sz w:val="72"/>
          <w:szCs w:val="72"/>
        </w:rPr>
      </w:pPr>
      <w:r>
        <w:rPr>
          <w:rFonts w:asciiTheme="majorHAnsi" w:hAnsiTheme="majorHAnsi"/>
          <w:sz w:val="72"/>
          <w:szCs w:val="72"/>
        </w:rPr>
        <w:t>Training Document</w:t>
      </w:r>
    </w:p>
    <w:p w:rsidR="008824AF" w:rsidRPr="008824AF" w:rsidRDefault="008824AF" w:rsidP="008824AF">
      <w:pPr>
        <w:jc w:val="center"/>
        <w:rPr>
          <w:rFonts w:asciiTheme="majorHAnsi" w:hAnsiTheme="majorHAnsi"/>
          <w:sz w:val="72"/>
          <w:szCs w:val="72"/>
        </w:rPr>
      </w:pPr>
    </w:p>
    <w:p w:rsidR="008824AF" w:rsidRPr="008824AF" w:rsidRDefault="008824AF" w:rsidP="008824AF">
      <w:pPr>
        <w:jc w:val="center"/>
        <w:rPr>
          <w:rFonts w:asciiTheme="majorHAnsi" w:hAnsiTheme="majorHAnsi"/>
          <w:sz w:val="52"/>
          <w:szCs w:val="52"/>
        </w:rPr>
      </w:pPr>
      <w:r w:rsidRPr="008824AF">
        <w:rPr>
          <w:rFonts w:asciiTheme="majorHAnsi" w:hAnsiTheme="majorHAnsi"/>
          <w:sz w:val="52"/>
          <w:szCs w:val="52"/>
        </w:rPr>
        <w:t>June 2013</w:t>
      </w:r>
    </w:p>
    <w:p w:rsidR="008824AF" w:rsidRPr="008824AF" w:rsidRDefault="008824AF" w:rsidP="008824AF">
      <w:pPr>
        <w:jc w:val="center"/>
        <w:rPr>
          <w:rFonts w:asciiTheme="majorHAnsi" w:hAnsiTheme="majorHAnsi"/>
          <w:sz w:val="72"/>
          <w:szCs w:val="72"/>
        </w:rPr>
      </w:pPr>
    </w:p>
    <w:p w:rsidR="008824AF" w:rsidRPr="008824AF" w:rsidRDefault="008824AF" w:rsidP="008824AF">
      <w:pPr>
        <w:jc w:val="center"/>
        <w:rPr>
          <w:rFonts w:asciiTheme="majorHAnsi" w:hAnsiTheme="majorHAnsi"/>
          <w:sz w:val="36"/>
          <w:szCs w:val="36"/>
        </w:rPr>
      </w:pPr>
      <w:r w:rsidRPr="008824AF">
        <w:rPr>
          <w:rFonts w:asciiTheme="majorHAnsi" w:hAnsiTheme="majorHAnsi"/>
          <w:sz w:val="36"/>
          <w:szCs w:val="36"/>
        </w:rPr>
        <w:t>Student Information Systems</w:t>
      </w:r>
    </w:p>
    <w:p w:rsidR="008824AF" w:rsidRDefault="008824AF" w:rsidP="008824AF">
      <w:pPr>
        <w:jc w:val="center"/>
        <w:rPr>
          <w:rFonts w:asciiTheme="majorHAnsi" w:hAnsiTheme="majorHAnsi"/>
          <w:sz w:val="36"/>
          <w:szCs w:val="36"/>
        </w:rPr>
      </w:pPr>
      <w:r w:rsidRPr="008824AF">
        <w:rPr>
          <w:rFonts w:asciiTheme="majorHAnsi" w:hAnsiTheme="majorHAnsi"/>
          <w:sz w:val="36"/>
          <w:szCs w:val="36"/>
        </w:rPr>
        <w:t>Wake County Public School System</w:t>
      </w:r>
    </w:p>
    <w:p w:rsidR="008824AF" w:rsidRDefault="008824AF" w:rsidP="008824AF">
      <w:pPr>
        <w:jc w:val="center"/>
        <w:rPr>
          <w:rFonts w:asciiTheme="majorHAnsi" w:hAnsiTheme="majorHAnsi"/>
          <w:sz w:val="36"/>
          <w:szCs w:val="36"/>
        </w:rPr>
      </w:pPr>
    </w:p>
    <w:p w:rsidR="008824AF" w:rsidRDefault="008824AF" w:rsidP="008824AF">
      <w:pPr>
        <w:jc w:val="center"/>
        <w:rPr>
          <w:rFonts w:asciiTheme="majorHAnsi" w:hAnsiTheme="majorHAnsi"/>
          <w:sz w:val="36"/>
          <w:szCs w:val="36"/>
        </w:rPr>
      </w:pPr>
    </w:p>
    <w:p w:rsidR="007E1911" w:rsidRDefault="007E1911" w:rsidP="00F26A06">
      <w:pPr>
        <w:pStyle w:val="NoSpacing"/>
        <w:rPr>
          <w:rFonts w:asciiTheme="majorHAnsi" w:hAnsiTheme="majorHAnsi"/>
          <w:sz w:val="32"/>
          <w:szCs w:val="32"/>
        </w:rPr>
      </w:pPr>
    </w:p>
    <w:p w:rsidR="007E1911" w:rsidRDefault="007E1911" w:rsidP="00F26A06">
      <w:pPr>
        <w:pStyle w:val="NoSpacing"/>
        <w:rPr>
          <w:rFonts w:asciiTheme="majorHAnsi" w:hAnsiTheme="majorHAnsi"/>
          <w:sz w:val="32"/>
          <w:szCs w:val="32"/>
        </w:rPr>
      </w:pPr>
    </w:p>
    <w:p w:rsidR="007E1911" w:rsidRDefault="007E1911" w:rsidP="00F26A06">
      <w:pPr>
        <w:pStyle w:val="NoSpacing"/>
        <w:rPr>
          <w:rFonts w:asciiTheme="majorHAnsi" w:hAnsiTheme="majorHAnsi"/>
          <w:sz w:val="32"/>
          <w:szCs w:val="32"/>
        </w:rPr>
      </w:pPr>
    </w:p>
    <w:p w:rsidR="007E1911" w:rsidRPr="007E1911" w:rsidRDefault="007E1911" w:rsidP="00F26A06">
      <w:pPr>
        <w:pStyle w:val="NoSpacing"/>
        <w:rPr>
          <w:rFonts w:asciiTheme="majorHAnsi" w:hAnsiTheme="majorHAnsi"/>
          <w:sz w:val="32"/>
          <w:szCs w:val="32"/>
        </w:rPr>
      </w:pPr>
      <w:bookmarkStart w:id="0" w:name="_GoBack"/>
      <w:bookmarkEnd w:id="0"/>
      <w:r w:rsidRPr="007E1911">
        <w:rPr>
          <w:rFonts w:asciiTheme="majorHAnsi" w:hAnsiTheme="majorHAnsi"/>
          <w:sz w:val="32"/>
          <w:szCs w:val="32"/>
        </w:rPr>
        <w:t>Please refer to the following videos for additional support:</w:t>
      </w:r>
    </w:p>
    <w:p w:rsidR="007E1911" w:rsidRDefault="00F1416A" w:rsidP="00F26A06">
      <w:pPr>
        <w:pStyle w:val="NoSpacing"/>
        <w:rPr>
          <w:rFonts w:asciiTheme="majorHAnsi" w:hAnsiTheme="majorHAnsi"/>
          <w:b/>
          <w:sz w:val="32"/>
          <w:szCs w:val="32"/>
          <w:u w:val="single"/>
        </w:rPr>
      </w:pPr>
      <w:hyperlink r:id="rId5" w:history="1">
        <w:r w:rsidR="007E1911" w:rsidRPr="00A219CA">
          <w:rPr>
            <w:rStyle w:val="Hyperlink"/>
            <w:rFonts w:ascii="Arial" w:hAnsi="Arial" w:cs="Arial"/>
            <w:sz w:val="18"/>
            <w:szCs w:val="18"/>
            <w:shd w:val="clear" w:color="auto" w:fill="FFFFFF"/>
          </w:rPr>
          <w:t>http://edmodo.com/folder/1337870</w:t>
        </w:r>
      </w:hyperlink>
      <w:r w:rsidR="007E1911">
        <w:rPr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 </w:t>
      </w:r>
    </w:p>
    <w:p w:rsidR="007E1911" w:rsidRDefault="007E1911" w:rsidP="00F26A06">
      <w:pPr>
        <w:pStyle w:val="NoSpacing"/>
        <w:rPr>
          <w:rFonts w:asciiTheme="majorHAnsi" w:hAnsiTheme="majorHAnsi"/>
          <w:b/>
          <w:sz w:val="32"/>
          <w:szCs w:val="32"/>
          <w:u w:val="single"/>
        </w:rPr>
      </w:pPr>
    </w:p>
    <w:p w:rsidR="008824AF" w:rsidRPr="00F26A06" w:rsidRDefault="008824AF" w:rsidP="00F26A06">
      <w:pPr>
        <w:pStyle w:val="NoSpacing"/>
        <w:rPr>
          <w:rFonts w:asciiTheme="majorHAnsi" w:hAnsiTheme="majorHAnsi"/>
          <w:b/>
          <w:sz w:val="32"/>
          <w:szCs w:val="32"/>
          <w:u w:val="single"/>
        </w:rPr>
      </w:pPr>
      <w:r w:rsidRPr="00F26A06">
        <w:rPr>
          <w:rFonts w:asciiTheme="majorHAnsi" w:hAnsiTheme="majorHAnsi"/>
          <w:b/>
          <w:sz w:val="32"/>
          <w:szCs w:val="32"/>
          <w:u w:val="single"/>
        </w:rPr>
        <w:lastRenderedPageBreak/>
        <w:t>Introduction</w:t>
      </w:r>
    </w:p>
    <w:p w:rsidR="00F26A06" w:rsidRDefault="00F26A06" w:rsidP="00F26A06">
      <w:pPr>
        <w:pStyle w:val="NoSpacing"/>
        <w:rPr>
          <w:rFonts w:asciiTheme="majorHAnsi" w:hAnsiTheme="majorHAnsi"/>
          <w:sz w:val="24"/>
          <w:szCs w:val="24"/>
        </w:rPr>
      </w:pPr>
    </w:p>
    <w:p w:rsidR="00A912BA" w:rsidRPr="00F26A06" w:rsidRDefault="008824AF" w:rsidP="00F26A06">
      <w:pPr>
        <w:pStyle w:val="NoSpacing"/>
        <w:rPr>
          <w:rFonts w:asciiTheme="majorHAnsi" w:hAnsiTheme="majorHAnsi"/>
          <w:sz w:val="24"/>
          <w:szCs w:val="24"/>
        </w:rPr>
      </w:pPr>
      <w:r w:rsidRPr="00F26A06">
        <w:rPr>
          <w:rFonts w:asciiTheme="majorHAnsi" w:hAnsiTheme="majorHAnsi"/>
          <w:sz w:val="24"/>
          <w:szCs w:val="24"/>
        </w:rPr>
        <w:t xml:space="preserve">During the PowerTeacher Gradebook training, Pearson will provide the teacher with an overall generic functionality of the Gradebook application for PowerSchool in a training environment.  Due to </w:t>
      </w:r>
      <w:r w:rsidR="00640FEB" w:rsidRPr="00F26A06">
        <w:rPr>
          <w:rFonts w:asciiTheme="majorHAnsi" w:hAnsiTheme="majorHAnsi"/>
          <w:sz w:val="24"/>
          <w:szCs w:val="24"/>
        </w:rPr>
        <w:t>this</w:t>
      </w:r>
      <w:r w:rsidRPr="00F26A06">
        <w:rPr>
          <w:rFonts w:asciiTheme="majorHAnsi" w:hAnsiTheme="majorHAnsi"/>
          <w:sz w:val="24"/>
          <w:szCs w:val="24"/>
        </w:rPr>
        <w:t xml:space="preserve"> generality, it was decided that some district </w:t>
      </w:r>
      <w:r w:rsidR="00A912BA" w:rsidRPr="00F26A06">
        <w:rPr>
          <w:rFonts w:asciiTheme="majorHAnsi" w:hAnsiTheme="majorHAnsi"/>
          <w:sz w:val="24"/>
          <w:szCs w:val="24"/>
        </w:rPr>
        <w:t xml:space="preserve">specific </w:t>
      </w:r>
      <w:r w:rsidR="008177AE" w:rsidRPr="00F26A06">
        <w:rPr>
          <w:rFonts w:asciiTheme="majorHAnsi" w:hAnsiTheme="majorHAnsi"/>
          <w:sz w:val="24"/>
          <w:szCs w:val="24"/>
        </w:rPr>
        <w:t>standards</w:t>
      </w:r>
      <w:r w:rsidRPr="00F26A06">
        <w:rPr>
          <w:rFonts w:asciiTheme="majorHAnsi" w:hAnsiTheme="majorHAnsi"/>
          <w:sz w:val="24"/>
          <w:szCs w:val="24"/>
        </w:rPr>
        <w:t xml:space="preserve"> should be established for elementary school teachers</w:t>
      </w:r>
      <w:r w:rsidR="00A912BA" w:rsidRPr="00F26A06">
        <w:rPr>
          <w:rFonts w:asciiTheme="majorHAnsi" w:hAnsiTheme="majorHAnsi"/>
          <w:sz w:val="24"/>
          <w:szCs w:val="24"/>
        </w:rPr>
        <w:t xml:space="preserve"> receiving the Pearson training, based upon collaboration between Pearson, WCPSS Academics, and WCPSS Student Information Systems</w:t>
      </w:r>
      <w:r w:rsidRPr="00F26A06">
        <w:rPr>
          <w:rFonts w:asciiTheme="majorHAnsi" w:hAnsiTheme="majorHAnsi"/>
          <w:sz w:val="24"/>
          <w:szCs w:val="24"/>
        </w:rPr>
        <w:t>.</w:t>
      </w:r>
    </w:p>
    <w:p w:rsidR="00F26A06" w:rsidRDefault="00F26A06" w:rsidP="00F26A06">
      <w:pPr>
        <w:pStyle w:val="NoSpacing"/>
        <w:rPr>
          <w:rFonts w:asciiTheme="majorHAnsi" w:hAnsiTheme="majorHAnsi"/>
          <w:sz w:val="24"/>
          <w:szCs w:val="24"/>
        </w:rPr>
      </w:pPr>
    </w:p>
    <w:p w:rsidR="00F26A06" w:rsidRPr="00F26A06" w:rsidRDefault="00F26A06" w:rsidP="00F26A06">
      <w:pPr>
        <w:pStyle w:val="NoSpacing"/>
        <w:rPr>
          <w:rFonts w:asciiTheme="majorHAnsi" w:hAnsiTheme="majorHAnsi"/>
          <w:b/>
          <w:i/>
          <w:sz w:val="28"/>
          <w:szCs w:val="28"/>
        </w:rPr>
      </w:pPr>
      <w:r w:rsidRPr="00F26A06">
        <w:rPr>
          <w:rFonts w:asciiTheme="majorHAnsi" w:hAnsiTheme="majorHAnsi"/>
          <w:b/>
          <w:i/>
          <w:sz w:val="28"/>
          <w:szCs w:val="28"/>
        </w:rPr>
        <w:t>PowerTeacher Gradebook Standards for WCPSS</w:t>
      </w:r>
    </w:p>
    <w:p w:rsidR="00F26A06" w:rsidRDefault="00F26A06" w:rsidP="00F26A06">
      <w:pPr>
        <w:pStyle w:val="NoSpacing"/>
        <w:rPr>
          <w:rFonts w:asciiTheme="majorHAnsi" w:hAnsiTheme="majorHAnsi"/>
          <w:sz w:val="24"/>
          <w:szCs w:val="24"/>
        </w:rPr>
      </w:pPr>
    </w:p>
    <w:p w:rsidR="00F26A06" w:rsidRPr="00F26A06" w:rsidRDefault="00F26A06" w:rsidP="00F26A06">
      <w:pPr>
        <w:pStyle w:val="NoSpacing"/>
        <w:rPr>
          <w:rFonts w:asciiTheme="majorHAnsi" w:hAnsiTheme="majorHAnsi"/>
          <w:sz w:val="24"/>
          <w:szCs w:val="24"/>
        </w:rPr>
      </w:pPr>
      <w:r w:rsidRPr="00F26A06">
        <w:rPr>
          <w:rFonts w:asciiTheme="majorHAnsi" w:hAnsiTheme="majorHAnsi"/>
          <w:sz w:val="24"/>
          <w:szCs w:val="24"/>
        </w:rPr>
        <w:t>WCPSS Academics has determined that elementary school teachers should use the fol</w:t>
      </w:r>
      <w:r w:rsidR="00D27E9E">
        <w:rPr>
          <w:rFonts w:asciiTheme="majorHAnsi" w:hAnsiTheme="majorHAnsi"/>
          <w:sz w:val="24"/>
          <w:szCs w:val="24"/>
        </w:rPr>
        <w:t>lowing standards when managing</w:t>
      </w:r>
      <w:r w:rsidRPr="00F26A06">
        <w:rPr>
          <w:rFonts w:asciiTheme="majorHAnsi" w:hAnsiTheme="majorHAnsi"/>
          <w:sz w:val="24"/>
          <w:szCs w:val="24"/>
        </w:rPr>
        <w:t xml:space="preserve"> their </w:t>
      </w:r>
      <w:proofErr w:type="spellStart"/>
      <w:r w:rsidRPr="00F26A06">
        <w:rPr>
          <w:rFonts w:asciiTheme="majorHAnsi" w:hAnsiTheme="majorHAnsi"/>
          <w:sz w:val="24"/>
          <w:szCs w:val="24"/>
        </w:rPr>
        <w:t>Gradebook</w:t>
      </w:r>
      <w:r w:rsidR="00D27E9E">
        <w:rPr>
          <w:rFonts w:asciiTheme="majorHAnsi" w:hAnsiTheme="majorHAnsi"/>
          <w:sz w:val="24"/>
          <w:szCs w:val="24"/>
        </w:rPr>
        <w:t>s</w:t>
      </w:r>
      <w:proofErr w:type="spellEnd"/>
      <w:r w:rsidRPr="00F26A06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F26A06">
        <w:rPr>
          <w:rFonts w:asciiTheme="majorHAnsi" w:hAnsiTheme="majorHAnsi"/>
          <w:sz w:val="24"/>
          <w:szCs w:val="24"/>
        </w:rPr>
        <w:t>PowerTeacher</w:t>
      </w:r>
      <w:proofErr w:type="spellEnd"/>
      <w:r>
        <w:rPr>
          <w:rFonts w:asciiTheme="majorHAnsi" w:hAnsiTheme="majorHAnsi"/>
          <w:sz w:val="24"/>
          <w:szCs w:val="24"/>
        </w:rPr>
        <w:t>:</w:t>
      </w:r>
      <w:r w:rsidRPr="00F26A06">
        <w:rPr>
          <w:rFonts w:asciiTheme="majorHAnsi" w:hAnsiTheme="majorHAnsi"/>
          <w:sz w:val="24"/>
          <w:szCs w:val="24"/>
        </w:rPr>
        <w:t xml:space="preserve">  </w:t>
      </w:r>
    </w:p>
    <w:p w:rsidR="00024B16" w:rsidRDefault="00024B16" w:rsidP="00F26A06">
      <w:pPr>
        <w:pStyle w:val="NoSpacing"/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All teachers must use </w:t>
      </w:r>
      <w:proofErr w:type="spellStart"/>
      <w:r>
        <w:rPr>
          <w:rFonts w:asciiTheme="majorHAnsi" w:hAnsiTheme="majorHAnsi"/>
          <w:sz w:val="24"/>
          <w:szCs w:val="24"/>
        </w:rPr>
        <w:t>Gradebook</w:t>
      </w:r>
      <w:proofErr w:type="spellEnd"/>
      <w:r>
        <w:rPr>
          <w:rFonts w:asciiTheme="majorHAnsi" w:hAnsiTheme="majorHAnsi"/>
          <w:sz w:val="24"/>
          <w:szCs w:val="24"/>
        </w:rPr>
        <w:t xml:space="preserve"> to record students’ assignments, grades, and daily attendance</w:t>
      </w:r>
      <w:r w:rsidR="001D6F99">
        <w:rPr>
          <w:rFonts w:asciiTheme="majorHAnsi" w:hAnsiTheme="majorHAnsi"/>
          <w:sz w:val="24"/>
          <w:szCs w:val="24"/>
        </w:rPr>
        <w:t xml:space="preserve"> using the WCPSS standards-based grading rubric</w:t>
      </w:r>
      <w:r>
        <w:rPr>
          <w:rFonts w:asciiTheme="majorHAnsi" w:hAnsiTheme="majorHAnsi"/>
          <w:sz w:val="24"/>
          <w:szCs w:val="24"/>
        </w:rPr>
        <w:t>.</w:t>
      </w:r>
    </w:p>
    <w:p w:rsidR="00B11E06" w:rsidRDefault="00B11E06" w:rsidP="00F26A06">
      <w:pPr>
        <w:pStyle w:val="NoSpacing"/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Assignments entered in the </w:t>
      </w:r>
      <w:proofErr w:type="spellStart"/>
      <w:r>
        <w:rPr>
          <w:rFonts w:asciiTheme="majorHAnsi" w:hAnsiTheme="majorHAnsi"/>
          <w:sz w:val="24"/>
          <w:szCs w:val="24"/>
        </w:rPr>
        <w:t>Gradebook</w:t>
      </w:r>
      <w:proofErr w:type="spellEnd"/>
      <w:r>
        <w:rPr>
          <w:rFonts w:asciiTheme="majorHAnsi" w:hAnsiTheme="majorHAnsi"/>
          <w:sz w:val="24"/>
          <w:szCs w:val="24"/>
        </w:rPr>
        <w:t xml:space="preserve"> should be created to assess a student’s level of understanding according to the expectations of the standard (this should not include formative assessments or benchmark tests). </w:t>
      </w:r>
    </w:p>
    <w:p w:rsidR="007E1911" w:rsidRPr="007E1911" w:rsidRDefault="007E1911" w:rsidP="007E1911">
      <w:pPr>
        <w:pStyle w:val="NoSpacing"/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Each assignment should be weighted one time (1.0).</w:t>
      </w:r>
    </w:p>
    <w:p w:rsidR="00F26A06" w:rsidRPr="00F26A06" w:rsidRDefault="00F26A06" w:rsidP="00F26A06">
      <w:pPr>
        <w:pStyle w:val="NoSpacing"/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r w:rsidRPr="00F26A06">
        <w:rPr>
          <w:rFonts w:asciiTheme="majorHAnsi" w:hAnsiTheme="majorHAnsi"/>
          <w:sz w:val="24"/>
          <w:szCs w:val="24"/>
        </w:rPr>
        <w:t>Each assignment created should have a</w:t>
      </w:r>
      <w:r>
        <w:rPr>
          <w:rFonts w:asciiTheme="majorHAnsi" w:hAnsiTheme="majorHAnsi"/>
          <w:sz w:val="24"/>
          <w:szCs w:val="24"/>
        </w:rPr>
        <w:t>t least one</w:t>
      </w:r>
      <w:r w:rsidRPr="00F26A06">
        <w:rPr>
          <w:rFonts w:asciiTheme="majorHAnsi" w:hAnsiTheme="majorHAnsi"/>
          <w:sz w:val="24"/>
          <w:szCs w:val="24"/>
        </w:rPr>
        <w:t xml:space="preserve"> corresponding standard attached</w:t>
      </w:r>
      <w:r w:rsidR="00B545BD">
        <w:rPr>
          <w:rFonts w:asciiTheme="majorHAnsi" w:hAnsiTheme="majorHAnsi"/>
          <w:sz w:val="24"/>
          <w:szCs w:val="24"/>
        </w:rPr>
        <w:t>, and the grades should be the same in both columns for the assignment and the standard</w:t>
      </w:r>
      <w:r w:rsidRPr="00F26A06">
        <w:rPr>
          <w:rFonts w:asciiTheme="majorHAnsi" w:hAnsiTheme="majorHAnsi"/>
          <w:sz w:val="24"/>
          <w:szCs w:val="24"/>
        </w:rPr>
        <w:t>.</w:t>
      </w:r>
    </w:p>
    <w:p w:rsidR="00895C93" w:rsidRDefault="00D27E9E" w:rsidP="00895C93">
      <w:pPr>
        <w:pStyle w:val="NoSpacing"/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Each standard </w:t>
      </w:r>
      <w:r w:rsidR="00895C93">
        <w:rPr>
          <w:rFonts w:asciiTheme="majorHAnsi" w:hAnsiTheme="majorHAnsi"/>
          <w:sz w:val="24"/>
          <w:szCs w:val="24"/>
        </w:rPr>
        <w:t xml:space="preserve">assessed during a specific quarter </w:t>
      </w:r>
      <w:r>
        <w:rPr>
          <w:rFonts w:asciiTheme="majorHAnsi" w:hAnsiTheme="majorHAnsi"/>
          <w:sz w:val="24"/>
          <w:szCs w:val="24"/>
        </w:rPr>
        <w:t xml:space="preserve">should </w:t>
      </w:r>
      <w:r w:rsidR="000B05FD">
        <w:rPr>
          <w:rFonts w:asciiTheme="majorHAnsi" w:hAnsiTheme="majorHAnsi"/>
          <w:sz w:val="24"/>
          <w:szCs w:val="24"/>
        </w:rPr>
        <w:t>have a minimum of 3 assignments</w:t>
      </w:r>
      <w:r w:rsidR="00822FA5">
        <w:rPr>
          <w:rFonts w:asciiTheme="majorHAnsi" w:hAnsiTheme="majorHAnsi"/>
          <w:sz w:val="24"/>
          <w:szCs w:val="24"/>
        </w:rPr>
        <w:t xml:space="preserve"> (For ELA, this only applies to the focus standards in bold)</w:t>
      </w:r>
      <w:r w:rsidR="000B05FD">
        <w:rPr>
          <w:rFonts w:asciiTheme="majorHAnsi" w:hAnsiTheme="majorHAnsi"/>
          <w:sz w:val="24"/>
          <w:szCs w:val="24"/>
        </w:rPr>
        <w:t>.</w:t>
      </w:r>
      <w:r w:rsidR="00895C93" w:rsidRPr="00895C93">
        <w:rPr>
          <w:rFonts w:asciiTheme="majorHAnsi" w:hAnsiTheme="majorHAnsi"/>
          <w:sz w:val="24"/>
          <w:szCs w:val="24"/>
        </w:rPr>
        <w:t xml:space="preserve"> </w:t>
      </w:r>
    </w:p>
    <w:p w:rsidR="00D27E9E" w:rsidRPr="00895C93" w:rsidRDefault="00895C93" w:rsidP="00895C93">
      <w:pPr>
        <w:pStyle w:val="NoSpacing"/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r w:rsidRPr="00F26A06">
        <w:rPr>
          <w:rFonts w:asciiTheme="majorHAnsi" w:hAnsiTheme="majorHAnsi"/>
          <w:sz w:val="24"/>
          <w:szCs w:val="24"/>
        </w:rPr>
        <w:t xml:space="preserve">Work Habits should be </w:t>
      </w:r>
      <w:proofErr w:type="gramStart"/>
      <w:r w:rsidRPr="00F26A06">
        <w:rPr>
          <w:rFonts w:asciiTheme="majorHAnsi" w:hAnsiTheme="majorHAnsi"/>
          <w:sz w:val="24"/>
          <w:szCs w:val="24"/>
        </w:rPr>
        <w:t>assessed/graded</w:t>
      </w:r>
      <w:proofErr w:type="gramEnd"/>
      <w:r w:rsidRPr="00F26A06">
        <w:rPr>
          <w:rFonts w:asciiTheme="majorHAnsi" w:hAnsiTheme="majorHAnsi"/>
          <w:sz w:val="24"/>
          <w:szCs w:val="24"/>
        </w:rPr>
        <w:t xml:space="preserve"> in the teacher’s </w:t>
      </w:r>
      <w:r>
        <w:rPr>
          <w:rFonts w:asciiTheme="majorHAnsi" w:hAnsiTheme="majorHAnsi"/>
          <w:sz w:val="24"/>
          <w:szCs w:val="24"/>
        </w:rPr>
        <w:t>“</w:t>
      </w:r>
      <w:r w:rsidRPr="00F26A06">
        <w:rPr>
          <w:rFonts w:asciiTheme="majorHAnsi" w:hAnsiTheme="majorHAnsi"/>
          <w:sz w:val="24"/>
          <w:szCs w:val="24"/>
        </w:rPr>
        <w:t>Homeroom</w:t>
      </w:r>
      <w:r>
        <w:rPr>
          <w:rFonts w:asciiTheme="majorHAnsi" w:hAnsiTheme="majorHAnsi"/>
          <w:sz w:val="24"/>
          <w:szCs w:val="24"/>
        </w:rPr>
        <w:t>”</w:t>
      </w:r>
      <w:r w:rsidRPr="00F26A06">
        <w:rPr>
          <w:rFonts w:asciiTheme="majorHAnsi" w:hAnsiTheme="majorHAnsi"/>
          <w:sz w:val="24"/>
          <w:szCs w:val="24"/>
        </w:rPr>
        <w:t xml:space="preserve"> class.</w:t>
      </w:r>
    </w:p>
    <w:p w:rsidR="00F26A06" w:rsidRDefault="00F26A06" w:rsidP="00F26A06">
      <w:pPr>
        <w:pStyle w:val="NoSpacing"/>
        <w:rPr>
          <w:rFonts w:asciiTheme="majorHAnsi" w:hAnsiTheme="majorHAnsi"/>
          <w:sz w:val="24"/>
          <w:szCs w:val="24"/>
        </w:rPr>
      </w:pPr>
    </w:p>
    <w:p w:rsidR="00D20E84" w:rsidRDefault="00D20E84" w:rsidP="00F26A06">
      <w:pPr>
        <w:pStyle w:val="NoSpacing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Elementary school principals should consider the following questions when establishing build</w:t>
      </w:r>
      <w:r w:rsidR="00997C26">
        <w:rPr>
          <w:rFonts w:asciiTheme="majorHAnsi" w:hAnsiTheme="majorHAnsi"/>
          <w:sz w:val="24"/>
          <w:szCs w:val="24"/>
        </w:rPr>
        <w:t xml:space="preserve">ing level expectations for consistency in </w:t>
      </w:r>
      <w:proofErr w:type="spellStart"/>
      <w:r w:rsidR="00997C26">
        <w:rPr>
          <w:rFonts w:asciiTheme="majorHAnsi" w:hAnsiTheme="majorHAnsi"/>
          <w:sz w:val="24"/>
          <w:szCs w:val="24"/>
        </w:rPr>
        <w:t>G</w:t>
      </w:r>
      <w:r>
        <w:rPr>
          <w:rFonts w:asciiTheme="majorHAnsi" w:hAnsiTheme="majorHAnsi"/>
          <w:sz w:val="24"/>
          <w:szCs w:val="24"/>
        </w:rPr>
        <w:t>radebook</w:t>
      </w:r>
      <w:proofErr w:type="spellEnd"/>
      <w:r w:rsidR="00611525">
        <w:rPr>
          <w:rFonts w:asciiTheme="majorHAnsi" w:hAnsiTheme="majorHAnsi"/>
          <w:sz w:val="24"/>
          <w:szCs w:val="24"/>
        </w:rPr>
        <w:t xml:space="preserve"> in preparation for the upcoming parent portal</w:t>
      </w:r>
      <w:r>
        <w:rPr>
          <w:rFonts w:asciiTheme="majorHAnsi" w:hAnsiTheme="majorHAnsi"/>
          <w:sz w:val="24"/>
          <w:szCs w:val="24"/>
        </w:rPr>
        <w:t>:</w:t>
      </w:r>
    </w:p>
    <w:p w:rsidR="00D20E84" w:rsidRDefault="00D20E84" w:rsidP="00D20E84">
      <w:pPr>
        <w:pStyle w:val="NoSpacing"/>
        <w:numPr>
          <w:ilvl w:val="0"/>
          <w:numId w:val="4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Should deadlines be established for teachers entering assignments into the </w:t>
      </w:r>
      <w:proofErr w:type="spellStart"/>
      <w:r>
        <w:rPr>
          <w:rFonts w:asciiTheme="majorHAnsi" w:hAnsiTheme="majorHAnsi"/>
          <w:sz w:val="24"/>
          <w:szCs w:val="24"/>
        </w:rPr>
        <w:t>Gradebook</w:t>
      </w:r>
      <w:proofErr w:type="spellEnd"/>
      <w:r>
        <w:rPr>
          <w:rFonts w:asciiTheme="majorHAnsi" w:hAnsiTheme="majorHAnsi"/>
          <w:sz w:val="24"/>
          <w:szCs w:val="24"/>
        </w:rPr>
        <w:t xml:space="preserve"> (i.e., weekly</w:t>
      </w:r>
      <w:r w:rsidR="005C330C">
        <w:rPr>
          <w:rFonts w:asciiTheme="majorHAnsi" w:hAnsiTheme="majorHAnsi"/>
          <w:sz w:val="24"/>
          <w:szCs w:val="24"/>
        </w:rPr>
        <w:t>, biweekly</w:t>
      </w:r>
      <w:r>
        <w:rPr>
          <w:rFonts w:asciiTheme="majorHAnsi" w:hAnsiTheme="majorHAnsi"/>
          <w:sz w:val="24"/>
          <w:szCs w:val="24"/>
        </w:rPr>
        <w:t>)?</w:t>
      </w:r>
      <w:r w:rsidR="00611525">
        <w:rPr>
          <w:rFonts w:asciiTheme="majorHAnsi" w:hAnsiTheme="majorHAnsi"/>
          <w:sz w:val="24"/>
          <w:szCs w:val="24"/>
        </w:rPr>
        <w:t xml:space="preserve"> </w:t>
      </w:r>
    </w:p>
    <w:p w:rsidR="00D20E84" w:rsidRDefault="00D20E84" w:rsidP="00D20E84">
      <w:pPr>
        <w:pStyle w:val="NoSpacing"/>
        <w:numPr>
          <w:ilvl w:val="0"/>
          <w:numId w:val="4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Should PLTs work to create common assignments that will be entered into the </w:t>
      </w:r>
      <w:proofErr w:type="spellStart"/>
      <w:r>
        <w:rPr>
          <w:rFonts w:asciiTheme="majorHAnsi" w:hAnsiTheme="majorHAnsi"/>
          <w:sz w:val="24"/>
          <w:szCs w:val="24"/>
        </w:rPr>
        <w:t>Gradebook</w:t>
      </w:r>
      <w:proofErr w:type="spellEnd"/>
      <w:r>
        <w:rPr>
          <w:rFonts w:asciiTheme="majorHAnsi" w:hAnsiTheme="majorHAnsi"/>
          <w:sz w:val="24"/>
          <w:szCs w:val="24"/>
        </w:rPr>
        <w:t>?</w:t>
      </w:r>
    </w:p>
    <w:p w:rsidR="00D20E84" w:rsidRDefault="00D20E84" w:rsidP="00D20E84">
      <w:pPr>
        <w:pStyle w:val="NoSpacing"/>
        <w:numPr>
          <w:ilvl w:val="0"/>
          <w:numId w:val="4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Who needs access to building level data in your school (i.e., Special Education teacher</w:t>
      </w:r>
      <w:r w:rsidR="005C330C">
        <w:rPr>
          <w:rFonts w:asciiTheme="majorHAnsi" w:hAnsiTheme="majorHAnsi"/>
          <w:sz w:val="24"/>
          <w:szCs w:val="24"/>
        </w:rPr>
        <w:t>s</w:t>
      </w:r>
      <w:r>
        <w:rPr>
          <w:rFonts w:asciiTheme="majorHAnsi" w:hAnsiTheme="majorHAnsi"/>
          <w:sz w:val="24"/>
          <w:szCs w:val="24"/>
        </w:rPr>
        <w:t>, IRT</w:t>
      </w:r>
      <w:r w:rsidR="005C330C">
        <w:rPr>
          <w:rFonts w:asciiTheme="majorHAnsi" w:hAnsiTheme="majorHAnsi"/>
          <w:sz w:val="24"/>
          <w:szCs w:val="24"/>
        </w:rPr>
        <w:t>, etc.</w:t>
      </w:r>
      <w:r>
        <w:rPr>
          <w:rFonts w:asciiTheme="majorHAnsi" w:hAnsiTheme="majorHAnsi"/>
          <w:sz w:val="24"/>
          <w:szCs w:val="24"/>
        </w:rPr>
        <w:t>)?</w:t>
      </w:r>
    </w:p>
    <w:p w:rsidR="00D20E84" w:rsidRDefault="00A62634" w:rsidP="00D20E84">
      <w:pPr>
        <w:pStyle w:val="NoSpacing"/>
        <w:numPr>
          <w:ilvl w:val="0"/>
          <w:numId w:val="4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What on-site professional development and/or conversations need to take place to better align</w:t>
      </w:r>
      <w:r w:rsidR="001D6F99">
        <w:rPr>
          <w:rFonts w:asciiTheme="majorHAnsi" w:hAnsiTheme="majorHAnsi"/>
          <w:sz w:val="24"/>
          <w:szCs w:val="24"/>
        </w:rPr>
        <w:t xml:space="preserve"> grading practices to standards-</w:t>
      </w:r>
      <w:r>
        <w:rPr>
          <w:rFonts w:asciiTheme="majorHAnsi" w:hAnsiTheme="majorHAnsi"/>
          <w:sz w:val="24"/>
          <w:szCs w:val="24"/>
        </w:rPr>
        <w:t>based grading?</w:t>
      </w:r>
    </w:p>
    <w:p w:rsidR="00FB1090" w:rsidRDefault="005C330C" w:rsidP="00D20E84">
      <w:pPr>
        <w:pStyle w:val="NoSpacing"/>
        <w:numPr>
          <w:ilvl w:val="0"/>
          <w:numId w:val="4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What structure will be used</w:t>
      </w:r>
      <w:r w:rsidR="00FB1090">
        <w:rPr>
          <w:rFonts w:asciiTheme="majorHAnsi" w:hAnsiTheme="majorHAnsi"/>
          <w:sz w:val="24"/>
          <w:szCs w:val="24"/>
        </w:rPr>
        <w:t xml:space="preserve"> and how often will work habits/conduct assignments be entered and graded in the </w:t>
      </w:r>
      <w:proofErr w:type="spellStart"/>
      <w:r w:rsidR="00FB1090">
        <w:rPr>
          <w:rFonts w:asciiTheme="majorHAnsi" w:hAnsiTheme="majorHAnsi"/>
          <w:sz w:val="24"/>
          <w:szCs w:val="24"/>
        </w:rPr>
        <w:t>Gradebook</w:t>
      </w:r>
      <w:proofErr w:type="spellEnd"/>
      <w:r>
        <w:rPr>
          <w:rFonts w:asciiTheme="majorHAnsi" w:hAnsiTheme="majorHAnsi"/>
          <w:sz w:val="24"/>
          <w:szCs w:val="24"/>
        </w:rPr>
        <w:t xml:space="preserve"> to align with the 1-3 rubric</w:t>
      </w:r>
      <w:r w:rsidR="00FB1090">
        <w:rPr>
          <w:rFonts w:asciiTheme="majorHAnsi" w:hAnsiTheme="majorHAnsi"/>
          <w:sz w:val="24"/>
          <w:szCs w:val="24"/>
        </w:rPr>
        <w:t>?</w:t>
      </w:r>
    </w:p>
    <w:p w:rsidR="001D6F99" w:rsidRDefault="001D6F99" w:rsidP="00D20E84">
      <w:pPr>
        <w:pStyle w:val="NoSpacing"/>
        <w:numPr>
          <w:ilvl w:val="0"/>
          <w:numId w:val="4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How will the school ensure the work samples and behavior reports sent home align to the scores recorded in </w:t>
      </w:r>
      <w:proofErr w:type="spellStart"/>
      <w:r>
        <w:rPr>
          <w:rFonts w:asciiTheme="majorHAnsi" w:hAnsiTheme="majorHAnsi"/>
          <w:sz w:val="24"/>
          <w:szCs w:val="24"/>
        </w:rPr>
        <w:t>Gradebook</w:t>
      </w:r>
      <w:proofErr w:type="spellEnd"/>
      <w:r>
        <w:rPr>
          <w:rFonts w:asciiTheme="majorHAnsi" w:hAnsiTheme="majorHAnsi"/>
          <w:sz w:val="24"/>
          <w:szCs w:val="24"/>
        </w:rPr>
        <w:t>?</w:t>
      </w:r>
    </w:p>
    <w:p w:rsidR="00D20E84" w:rsidRDefault="00D20E84" w:rsidP="00F26A06">
      <w:pPr>
        <w:pStyle w:val="NoSpacing"/>
        <w:rPr>
          <w:rFonts w:asciiTheme="majorHAnsi" w:hAnsiTheme="majorHAnsi"/>
          <w:sz w:val="24"/>
          <w:szCs w:val="24"/>
        </w:rPr>
      </w:pPr>
    </w:p>
    <w:p w:rsidR="008824AF" w:rsidRPr="00611525" w:rsidRDefault="00A912BA" w:rsidP="00F26A06">
      <w:pPr>
        <w:pStyle w:val="NoSpacing"/>
        <w:rPr>
          <w:rFonts w:asciiTheme="majorHAnsi" w:hAnsiTheme="majorHAnsi"/>
          <w:sz w:val="18"/>
          <w:szCs w:val="24"/>
        </w:rPr>
      </w:pPr>
      <w:r w:rsidRPr="00611525">
        <w:rPr>
          <w:rFonts w:asciiTheme="majorHAnsi" w:hAnsiTheme="majorHAnsi"/>
          <w:sz w:val="18"/>
          <w:szCs w:val="24"/>
        </w:rPr>
        <w:t xml:space="preserve">This documentation was created using a Pearson training website, so the data provided in the screenshots may not be applicable to WCPSS.  This documentation has been created for the purposes of functionality </w:t>
      </w:r>
      <w:r w:rsidR="00D72AB2" w:rsidRPr="00611525">
        <w:rPr>
          <w:rFonts w:asciiTheme="majorHAnsi" w:hAnsiTheme="majorHAnsi"/>
          <w:sz w:val="18"/>
          <w:szCs w:val="24"/>
        </w:rPr>
        <w:t>and WCPSS Academic standardization for elementary schools and not specific to the data provided in the following screenshots</w:t>
      </w:r>
      <w:r w:rsidRPr="00611525">
        <w:rPr>
          <w:rFonts w:asciiTheme="majorHAnsi" w:hAnsiTheme="majorHAnsi"/>
          <w:sz w:val="18"/>
          <w:szCs w:val="24"/>
        </w:rPr>
        <w:t>.</w:t>
      </w:r>
    </w:p>
    <w:p w:rsidR="00F26A06" w:rsidRPr="00997C26" w:rsidRDefault="00997C26" w:rsidP="00F26A06">
      <w:pPr>
        <w:pStyle w:val="NoSpacing"/>
        <w:rPr>
          <w:rFonts w:asciiTheme="majorHAnsi" w:hAnsiTheme="majorHAnsi"/>
          <w:b/>
          <w:sz w:val="28"/>
          <w:szCs w:val="28"/>
        </w:rPr>
      </w:pPr>
      <w:r w:rsidRPr="00997C26">
        <w:rPr>
          <w:rFonts w:asciiTheme="majorHAnsi" w:hAnsiTheme="majorHAnsi"/>
          <w:b/>
          <w:sz w:val="28"/>
          <w:szCs w:val="28"/>
        </w:rPr>
        <w:lastRenderedPageBreak/>
        <w:t>Each assignment created should have at least one corresponding standard attached, and the grades should be the same in both columns for the assignment and the standard.</w:t>
      </w:r>
    </w:p>
    <w:p w:rsidR="00985DA9" w:rsidRDefault="00985DA9" w:rsidP="00F26A06">
      <w:pPr>
        <w:pStyle w:val="NoSpacing"/>
        <w:rPr>
          <w:rFonts w:asciiTheme="majorHAnsi" w:hAnsiTheme="majorHAnsi"/>
          <w:sz w:val="24"/>
          <w:szCs w:val="24"/>
        </w:rPr>
      </w:pPr>
    </w:p>
    <w:p w:rsidR="00F2292A" w:rsidRDefault="00F2292A" w:rsidP="00F26A06">
      <w:pPr>
        <w:pStyle w:val="NoSpacing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To add an assignment for a class, click to highlight the specific class under </w:t>
      </w:r>
      <w:r w:rsidRPr="00F2292A">
        <w:rPr>
          <w:rFonts w:asciiTheme="majorHAnsi" w:hAnsiTheme="majorHAnsi"/>
          <w:b/>
          <w:sz w:val="24"/>
          <w:szCs w:val="24"/>
        </w:rPr>
        <w:t>Classes</w:t>
      </w:r>
      <w:r>
        <w:rPr>
          <w:rFonts w:asciiTheme="majorHAnsi" w:hAnsiTheme="majorHAnsi"/>
          <w:sz w:val="24"/>
          <w:szCs w:val="24"/>
        </w:rPr>
        <w:t xml:space="preserve">, </w:t>
      </w:r>
      <w:r w:rsidR="00B243C4">
        <w:rPr>
          <w:rFonts w:asciiTheme="majorHAnsi" w:hAnsiTheme="majorHAnsi"/>
          <w:sz w:val="24"/>
          <w:szCs w:val="24"/>
        </w:rPr>
        <w:t>and then</w:t>
      </w:r>
      <w:r>
        <w:rPr>
          <w:rFonts w:asciiTheme="majorHAnsi" w:hAnsiTheme="majorHAnsi"/>
          <w:sz w:val="24"/>
          <w:szCs w:val="24"/>
        </w:rPr>
        <w:t xml:space="preserve"> click on the </w:t>
      </w:r>
      <w:r w:rsidRPr="00F2292A">
        <w:rPr>
          <w:rFonts w:asciiTheme="majorHAnsi" w:hAnsiTheme="majorHAnsi"/>
          <w:b/>
          <w:sz w:val="24"/>
          <w:szCs w:val="24"/>
        </w:rPr>
        <w:t>Assignments</w:t>
      </w:r>
      <w:r>
        <w:rPr>
          <w:rFonts w:asciiTheme="majorHAnsi" w:hAnsiTheme="majorHAnsi"/>
          <w:sz w:val="24"/>
          <w:szCs w:val="24"/>
        </w:rPr>
        <w:t xml:space="preserve"> tab.  Click the </w:t>
      </w:r>
      <w:r w:rsidRPr="00B4194E">
        <w:rPr>
          <w:rFonts w:asciiTheme="majorHAnsi" w:hAnsiTheme="majorHAnsi"/>
          <w:b/>
          <w:sz w:val="28"/>
          <w:szCs w:val="28"/>
        </w:rPr>
        <w:t>+</w:t>
      </w:r>
      <w:r>
        <w:rPr>
          <w:rFonts w:asciiTheme="majorHAnsi" w:hAnsiTheme="majorHAnsi"/>
          <w:sz w:val="24"/>
          <w:szCs w:val="24"/>
        </w:rPr>
        <w:t xml:space="preserve"> sign to enter the assignment information.</w:t>
      </w:r>
    </w:p>
    <w:p w:rsidR="00F2292A" w:rsidRDefault="00F2292A" w:rsidP="00F26A06">
      <w:pPr>
        <w:pStyle w:val="NoSpacing"/>
        <w:rPr>
          <w:rFonts w:asciiTheme="majorHAnsi" w:hAnsiTheme="majorHAnsi"/>
          <w:sz w:val="24"/>
          <w:szCs w:val="24"/>
        </w:rPr>
      </w:pPr>
    </w:p>
    <w:p w:rsidR="00F2292A" w:rsidRPr="00F2292A" w:rsidRDefault="00F2292A" w:rsidP="00B4194E">
      <w:pPr>
        <w:pStyle w:val="NoSpacing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4229100" cy="29617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 Add Assignmen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826" cy="296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92A" w:rsidRDefault="00F2292A" w:rsidP="00F26A06">
      <w:pPr>
        <w:pStyle w:val="NoSpacing"/>
        <w:rPr>
          <w:rFonts w:asciiTheme="majorHAnsi" w:hAnsiTheme="majorHAnsi"/>
          <w:sz w:val="24"/>
          <w:szCs w:val="24"/>
        </w:rPr>
      </w:pPr>
    </w:p>
    <w:p w:rsidR="00F2292A" w:rsidRDefault="00B4194E" w:rsidP="00F26A06">
      <w:pPr>
        <w:pStyle w:val="NoSpacing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The </w:t>
      </w:r>
      <w:r w:rsidRPr="00B4194E">
        <w:rPr>
          <w:rFonts w:asciiTheme="majorHAnsi" w:hAnsiTheme="majorHAnsi"/>
          <w:b/>
          <w:sz w:val="24"/>
          <w:szCs w:val="24"/>
        </w:rPr>
        <w:t>New Assignment</w:t>
      </w:r>
      <w:r>
        <w:rPr>
          <w:rFonts w:asciiTheme="majorHAnsi" w:hAnsiTheme="majorHAnsi"/>
          <w:sz w:val="24"/>
          <w:szCs w:val="24"/>
        </w:rPr>
        <w:t xml:space="preserve"> screen will be displayed.  Enter information about the assignment and click to </w:t>
      </w:r>
      <w:r w:rsidRPr="00B4194E">
        <w:rPr>
          <w:rFonts w:asciiTheme="majorHAnsi" w:hAnsiTheme="majorHAnsi"/>
          <w:b/>
          <w:sz w:val="24"/>
          <w:szCs w:val="24"/>
        </w:rPr>
        <w:t>Save</w:t>
      </w:r>
      <w:r>
        <w:rPr>
          <w:rFonts w:asciiTheme="majorHAnsi" w:hAnsiTheme="majorHAnsi"/>
          <w:sz w:val="24"/>
          <w:szCs w:val="24"/>
        </w:rPr>
        <w:t>.</w:t>
      </w:r>
    </w:p>
    <w:p w:rsidR="00B4194E" w:rsidRDefault="00B4194E" w:rsidP="00F26A06">
      <w:pPr>
        <w:pStyle w:val="NoSpacing"/>
        <w:rPr>
          <w:rFonts w:asciiTheme="majorHAnsi" w:hAnsiTheme="majorHAnsi"/>
          <w:sz w:val="24"/>
          <w:szCs w:val="24"/>
        </w:rPr>
      </w:pPr>
    </w:p>
    <w:p w:rsidR="00F2292A" w:rsidRDefault="00B4194E" w:rsidP="00B4194E">
      <w:pPr>
        <w:pStyle w:val="NoSpacing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5305425" cy="199463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 Add Assignment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793" cy="199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92A" w:rsidRDefault="00F2292A" w:rsidP="00F26A06">
      <w:pPr>
        <w:pStyle w:val="NoSpacing"/>
        <w:rPr>
          <w:rFonts w:asciiTheme="majorHAnsi" w:hAnsiTheme="majorHAnsi"/>
          <w:sz w:val="24"/>
          <w:szCs w:val="24"/>
        </w:rPr>
      </w:pPr>
    </w:p>
    <w:p w:rsidR="00F2292A" w:rsidRDefault="00B7244E" w:rsidP="00F26A06">
      <w:pPr>
        <w:pStyle w:val="NoSpacing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When creating an assignment for a class, also include at least one standard.  C</w:t>
      </w:r>
      <w:r w:rsidR="00B4194E">
        <w:rPr>
          <w:rFonts w:asciiTheme="majorHAnsi" w:hAnsiTheme="majorHAnsi"/>
          <w:sz w:val="24"/>
          <w:szCs w:val="24"/>
        </w:rPr>
        <w:t xml:space="preserve">lick on the </w:t>
      </w:r>
      <w:r w:rsidR="00B4194E" w:rsidRPr="00B7244E">
        <w:rPr>
          <w:rFonts w:asciiTheme="majorHAnsi" w:hAnsiTheme="majorHAnsi"/>
          <w:b/>
          <w:sz w:val="24"/>
          <w:szCs w:val="24"/>
        </w:rPr>
        <w:t>Standards</w:t>
      </w:r>
      <w:r w:rsidR="00B4194E">
        <w:rPr>
          <w:rFonts w:asciiTheme="majorHAnsi" w:hAnsiTheme="majorHAnsi"/>
          <w:sz w:val="24"/>
          <w:szCs w:val="24"/>
        </w:rPr>
        <w:t xml:space="preserve"> tab to select one or more standards to be attached to the assignment.</w:t>
      </w:r>
      <w:r>
        <w:rPr>
          <w:rFonts w:asciiTheme="majorHAnsi" w:hAnsiTheme="majorHAnsi"/>
          <w:sz w:val="24"/>
          <w:szCs w:val="24"/>
        </w:rPr>
        <w:t xml:space="preserve">  Standards will be provided i</w:t>
      </w:r>
      <w:r w:rsidR="00EF7048">
        <w:rPr>
          <w:rFonts w:asciiTheme="majorHAnsi" w:hAnsiTheme="majorHAnsi"/>
          <w:sz w:val="24"/>
          <w:szCs w:val="24"/>
        </w:rPr>
        <w:t>n a list to choose which is</w:t>
      </w:r>
      <w:r>
        <w:rPr>
          <w:rFonts w:asciiTheme="majorHAnsi" w:hAnsiTheme="majorHAnsi"/>
          <w:sz w:val="24"/>
          <w:szCs w:val="24"/>
        </w:rPr>
        <w:t xml:space="preserve"> assessed with the specific assignment.</w:t>
      </w:r>
    </w:p>
    <w:p w:rsidR="00B7244E" w:rsidRDefault="00B7244E" w:rsidP="00F26A06">
      <w:pPr>
        <w:pStyle w:val="NoSpacing"/>
        <w:rPr>
          <w:rFonts w:asciiTheme="majorHAnsi" w:hAnsiTheme="majorHAnsi"/>
          <w:sz w:val="24"/>
          <w:szCs w:val="24"/>
        </w:rPr>
      </w:pPr>
    </w:p>
    <w:p w:rsidR="00B7244E" w:rsidRDefault="00B7244E" w:rsidP="00B7244E">
      <w:pPr>
        <w:pStyle w:val="NoSpacing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lastRenderedPageBreak/>
        <w:drawing>
          <wp:inline distT="0" distB="0" distL="0" distR="0">
            <wp:extent cx="5095875" cy="175851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 Add Assignment 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225" cy="176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44E" w:rsidRDefault="00B7244E" w:rsidP="00F26A06">
      <w:pPr>
        <w:pStyle w:val="NoSpacing"/>
        <w:rPr>
          <w:rFonts w:asciiTheme="majorHAnsi" w:hAnsiTheme="majorHAnsi"/>
          <w:sz w:val="24"/>
          <w:szCs w:val="24"/>
        </w:rPr>
      </w:pPr>
    </w:p>
    <w:p w:rsidR="00B7244E" w:rsidRDefault="00B7244E" w:rsidP="00F26A06">
      <w:pPr>
        <w:pStyle w:val="NoSpacing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Select the appropriate standard(s) by checking the box in the </w:t>
      </w:r>
      <w:r w:rsidRPr="00B7244E">
        <w:rPr>
          <w:rFonts w:asciiTheme="majorHAnsi" w:hAnsiTheme="majorHAnsi"/>
          <w:b/>
          <w:sz w:val="24"/>
          <w:szCs w:val="24"/>
        </w:rPr>
        <w:t>Select</w:t>
      </w:r>
      <w:r>
        <w:rPr>
          <w:rFonts w:asciiTheme="majorHAnsi" w:hAnsiTheme="majorHAnsi"/>
          <w:sz w:val="24"/>
          <w:szCs w:val="24"/>
        </w:rPr>
        <w:t xml:space="preserve"> column beside the standard(s).  Then, click to </w:t>
      </w:r>
      <w:r w:rsidRPr="00B7244E">
        <w:rPr>
          <w:rFonts w:asciiTheme="majorHAnsi" w:hAnsiTheme="majorHAnsi"/>
          <w:b/>
          <w:sz w:val="24"/>
          <w:szCs w:val="24"/>
        </w:rPr>
        <w:t>Save</w:t>
      </w:r>
      <w:r>
        <w:rPr>
          <w:rFonts w:asciiTheme="majorHAnsi" w:hAnsiTheme="majorHAnsi"/>
          <w:sz w:val="24"/>
          <w:szCs w:val="24"/>
        </w:rPr>
        <w:t>.</w:t>
      </w:r>
    </w:p>
    <w:p w:rsidR="00B4194E" w:rsidRDefault="00B4194E" w:rsidP="00F26A06">
      <w:pPr>
        <w:pStyle w:val="NoSpacing"/>
        <w:rPr>
          <w:rFonts w:asciiTheme="majorHAnsi" w:hAnsiTheme="majorHAnsi"/>
          <w:sz w:val="24"/>
          <w:szCs w:val="24"/>
        </w:rPr>
      </w:pPr>
    </w:p>
    <w:p w:rsidR="00B4194E" w:rsidRDefault="00B7244E" w:rsidP="00B7244E">
      <w:pPr>
        <w:pStyle w:val="NoSpacing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5324475" cy="1940362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 Add Assignment 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857" cy="194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94E" w:rsidRDefault="00B4194E" w:rsidP="00F26A06">
      <w:pPr>
        <w:pStyle w:val="NoSpacing"/>
        <w:rPr>
          <w:rFonts w:asciiTheme="majorHAnsi" w:hAnsiTheme="majorHAnsi"/>
          <w:sz w:val="24"/>
          <w:szCs w:val="24"/>
        </w:rPr>
      </w:pPr>
    </w:p>
    <w:p w:rsidR="00985DA9" w:rsidRDefault="00B7244E" w:rsidP="00F26A06">
      <w:pPr>
        <w:pStyle w:val="NoSpacing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If an assignment has been previously created, but a standard was not attached, c</w:t>
      </w:r>
      <w:r w:rsidR="00542987">
        <w:rPr>
          <w:rFonts w:asciiTheme="majorHAnsi" w:hAnsiTheme="majorHAnsi"/>
          <w:sz w:val="24"/>
          <w:szCs w:val="24"/>
        </w:rPr>
        <w:t xml:space="preserve">lick on the </w:t>
      </w:r>
      <w:r w:rsidR="00542987" w:rsidRPr="00C94D55">
        <w:rPr>
          <w:rFonts w:asciiTheme="majorHAnsi" w:hAnsiTheme="majorHAnsi"/>
          <w:b/>
          <w:sz w:val="24"/>
          <w:szCs w:val="24"/>
        </w:rPr>
        <w:t>Assignment</w:t>
      </w:r>
      <w:r w:rsidR="00542987">
        <w:rPr>
          <w:rFonts w:asciiTheme="majorHAnsi" w:hAnsiTheme="majorHAnsi"/>
          <w:sz w:val="24"/>
          <w:szCs w:val="24"/>
        </w:rPr>
        <w:t xml:space="preserve"> tab to see the assignment created.</w:t>
      </w:r>
    </w:p>
    <w:p w:rsidR="00542987" w:rsidRDefault="00542987" w:rsidP="00F26A06">
      <w:pPr>
        <w:pStyle w:val="NoSpacing"/>
        <w:rPr>
          <w:rFonts w:asciiTheme="majorHAnsi" w:hAnsiTheme="majorHAnsi"/>
          <w:sz w:val="24"/>
          <w:szCs w:val="24"/>
        </w:rPr>
      </w:pPr>
    </w:p>
    <w:p w:rsidR="00985DA9" w:rsidRDefault="00985DA9" w:rsidP="00B7244E">
      <w:pPr>
        <w:pStyle w:val="NoSpacing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4143375" cy="30539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 Assignment Ta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093" cy="305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987" w:rsidRDefault="00542987" w:rsidP="00F26A06">
      <w:pPr>
        <w:pStyle w:val="NoSpacing"/>
        <w:rPr>
          <w:rFonts w:asciiTheme="majorHAnsi" w:hAnsiTheme="majorHAnsi"/>
          <w:sz w:val="24"/>
          <w:szCs w:val="24"/>
        </w:rPr>
      </w:pPr>
    </w:p>
    <w:p w:rsidR="00542987" w:rsidRDefault="00B7244E" w:rsidP="00F26A06">
      <w:pPr>
        <w:pStyle w:val="NoSpacing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Click on the </w:t>
      </w:r>
      <w:r w:rsidRPr="00B7244E">
        <w:rPr>
          <w:rFonts w:asciiTheme="majorHAnsi" w:hAnsiTheme="majorHAnsi"/>
          <w:b/>
          <w:sz w:val="24"/>
          <w:szCs w:val="24"/>
        </w:rPr>
        <w:t>Standards</w:t>
      </w:r>
      <w:r>
        <w:rPr>
          <w:rFonts w:asciiTheme="majorHAnsi" w:hAnsiTheme="majorHAnsi"/>
          <w:sz w:val="24"/>
          <w:szCs w:val="24"/>
        </w:rPr>
        <w:t xml:space="preserve"> tab, to continue the process to attach one or more standards to the assignment.</w:t>
      </w:r>
    </w:p>
    <w:p w:rsidR="00542987" w:rsidRDefault="00542987" w:rsidP="00F26A06">
      <w:pPr>
        <w:pStyle w:val="NoSpacing"/>
        <w:rPr>
          <w:rFonts w:asciiTheme="majorHAnsi" w:hAnsiTheme="majorHAnsi"/>
          <w:sz w:val="24"/>
          <w:szCs w:val="24"/>
        </w:rPr>
      </w:pPr>
    </w:p>
    <w:p w:rsidR="00542987" w:rsidRDefault="00542987" w:rsidP="00B7244E">
      <w:pPr>
        <w:pStyle w:val="NoSpacing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5082943" cy="1593850"/>
            <wp:effectExtent l="0" t="0" r="381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 Standards Tab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198" cy="159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44E" w:rsidRDefault="00B7244E" w:rsidP="00F26A06">
      <w:pPr>
        <w:pStyle w:val="NoSpacing"/>
        <w:rPr>
          <w:rFonts w:asciiTheme="majorHAnsi" w:hAnsiTheme="majorHAnsi"/>
          <w:sz w:val="24"/>
          <w:szCs w:val="24"/>
        </w:rPr>
      </w:pPr>
    </w:p>
    <w:p w:rsidR="00542987" w:rsidRDefault="00542987" w:rsidP="00F26A06">
      <w:pPr>
        <w:pStyle w:val="NoSpacing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Standards should be checked in the </w:t>
      </w:r>
      <w:r w:rsidRPr="00C94D55">
        <w:rPr>
          <w:rFonts w:asciiTheme="majorHAnsi" w:hAnsiTheme="majorHAnsi"/>
          <w:b/>
          <w:sz w:val="24"/>
          <w:szCs w:val="24"/>
        </w:rPr>
        <w:t>Select</w:t>
      </w:r>
      <w:r>
        <w:rPr>
          <w:rFonts w:asciiTheme="majorHAnsi" w:hAnsiTheme="majorHAnsi"/>
          <w:sz w:val="24"/>
          <w:szCs w:val="24"/>
        </w:rPr>
        <w:t xml:space="preserve"> box</w:t>
      </w:r>
      <w:r w:rsidR="001E3A6E">
        <w:rPr>
          <w:rFonts w:asciiTheme="majorHAnsi" w:hAnsiTheme="majorHAnsi"/>
          <w:sz w:val="24"/>
          <w:szCs w:val="24"/>
        </w:rPr>
        <w:t xml:space="preserve"> beside the appropriate standard.  Next,</w:t>
      </w:r>
      <w:r>
        <w:rPr>
          <w:rFonts w:asciiTheme="majorHAnsi" w:hAnsiTheme="majorHAnsi"/>
          <w:sz w:val="24"/>
          <w:szCs w:val="24"/>
        </w:rPr>
        <w:t xml:space="preserve"> click on </w:t>
      </w:r>
      <w:r w:rsidRPr="00C94D55">
        <w:rPr>
          <w:rFonts w:asciiTheme="majorHAnsi" w:hAnsiTheme="majorHAnsi"/>
          <w:b/>
          <w:sz w:val="24"/>
          <w:szCs w:val="24"/>
        </w:rPr>
        <w:t>Save</w:t>
      </w:r>
      <w:r>
        <w:rPr>
          <w:rFonts w:asciiTheme="majorHAnsi" w:hAnsiTheme="majorHAnsi"/>
          <w:sz w:val="24"/>
          <w:szCs w:val="24"/>
        </w:rPr>
        <w:t xml:space="preserve"> to attach the standard to the assignment.</w:t>
      </w:r>
    </w:p>
    <w:p w:rsidR="00542987" w:rsidRDefault="00542987" w:rsidP="00F26A06">
      <w:pPr>
        <w:pStyle w:val="NoSpacing"/>
        <w:rPr>
          <w:rFonts w:asciiTheme="majorHAnsi" w:hAnsiTheme="majorHAnsi"/>
          <w:sz w:val="24"/>
          <w:szCs w:val="24"/>
        </w:rPr>
      </w:pPr>
    </w:p>
    <w:p w:rsidR="00542987" w:rsidRDefault="00542987" w:rsidP="00B7244E">
      <w:pPr>
        <w:pStyle w:val="NoSpacing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5211472" cy="183515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 Standards Tab 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706" cy="184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A6E" w:rsidRDefault="001E3A6E" w:rsidP="00F26A06">
      <w:pPr>
        <w:pStyle w:val="NoSpacing"/>
        <w:rPr>
          <w:rFonts w:asciiTheme="majorHAnsi" w:hAnsiTheme="majorHAnsi"/>
          <w:sz w:val="24"/>
          <w:szCs w:val="24"/>
        </w:rPr>
      </w:pPr>
    </w:p>
    <w:p w:rsidR="000961F5" w:rsidRDefault="000961F5" w:rsidP="00F26A06">
      <w:pPr>
        <w:pStyle w:val="NoSpacing"/>
        <w:rPr>
          <w:rFonts w:asciiTheme="majorHAnsi" w:hAnsiTheme="majorHAnsi"/>
          <w:sz w:val="24"/>
          <w:szCs w:val="24"/>
        </w:rPr>
      </w:pPr>
    </w:p>
    <w:p w:rsidR="000961F5" w:rsidRPr="000961F5" w:rsidRDefault="000961F5" w:rsidP="00F26A06">
      <w:pPr>
        <w:pStyle w:val="NoSpacing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Standards grades should be aligned with the the assignment grade.</w:t>
      </w:r>
    </w:p>
    <w:p w:rsidR="000961F5" w:rsidRDefault="000961F5" w:rsidP="00F26A06">
      <w:pPr>
        <w:pStyle w:val="NoSpacing"/>
        <w:rPr>
          <w:rFonts w:asciiTheme="majorHAnsi" w:hAnsiTheme="majorHAnsi"/>
          <w:sz w:val="24"/>
          <w:szCs w:val="24"/>
        </w:rPr>
      </w:pPr>
    </w:p>
    <w:p w:rsidR="00EE58A2" w:rsidRDefault="00D90368" w:rsidP="00F26A06">
      <w:pPr>
        <w:pStyle w:val="NoSpacing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The PowerTeacher Admin</w:t>
      </w:r>
      <w:r w:rsidR="00EC1B80">
        <w:rPr>
          <w:rFonts w:asciiTheme="majorHAnsi" w:hAnsiTheme="majorHAnsi"/>
          <w:sz w:val="24"/>
          <w:szCs w:val="24"/>
        </w:rPr>
        <w:t>istrator at your school can</w:t>
      </w:r>
      <w:r w:rsidR="00647C7A">
        <w:rPr>
          <w:rFonts w:asciiTheme="majorHAnsi" w:hAnsiTheme="majorHAnsi"/>
          <w:sz w:val="24"/>
          <w:szCs w:val="24"/>
        </w:rPr>
        <w:t xml:space="preserve"> flag the </w:t>
      </w:r>
      <w:proofErr w:type="spellStart"/>
      <w:r w:rsidR="00647C7A">
        <w:rPr>
          <w:rFonts w:asciiTheme="majorHAnsi" w:hAnsiTheme="majorHAnsi"/>
          <w:sz w:val="24"/>
          <w:szCs w:val="24"/>
        </w:rPr>
        <w:t>Gradebook</w:t>
      </w:r>
      <w:proofErr w:type="spellEnd"/>
      <w:r w:rsidR="00647C7A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for teachers so that </w:t>
      </w:r>
      <w:r w:rsidR="00647C7A">
        <w:rPr>
          <w:rFonts w:asciiTheme="majorHAnsi" w:hAnsiTheme="majorHAnsi"/>
          <w:sz w:val="24"/>
          <w:szCs w:val="24"/>
        </w:rPr>
        <w:t xml:space="preserve">the </w:t>
      </w:r>
      <w:r>
        <w:rPr>
          <w:rFonts w:asciiTheme="majorHAnsi" w:hAnsiTheme="majorHAnsi"/>
          <w:sz w:val="24"/>
          <w:szCs w:val="24"/>
        </w:rPr>
        <w:t>standards</w:t>
      </w:r>
      <w:r w:rsidR="00647C7A">
        <w:rPr>
          <w:rFonts w:asciiTheme="majorHAnsi" w:hAnsiTheme="majorHAnsi"/>
          <w:sz w:val="24"/>
          <w:szCs w:val="24"/>
        </w:rPr>
        <w:t>’ scores</w:t>
      </w:r>
      <w:r>
        <w:rPr>
          <w:rFonts w:asciiTheme="majorHAnsi" w:hAnsiTheme="majorHAnsi"/>
          <w:sz w:val="24"/>
          <w:szCs w:val="24"/>
        </w:rPr>
        <w:t xml:space="preserve"> will be </w:t>
      </w:r>
      <w:r w:rsidR="00647C7A">
        <w:rPr>
          <w:rFonts w:asciiTheme="majorHAnsi" w:hAnsiTheme="majorHAnsi"/>
          <w:sz w:val="24"/>
          <w:szCs w:val="24"/>
        </w:rPr>
        <w:t>calculated</w:t>
      </w:r>
      <w:r>
        <w:rPr>
          <w:rFonts w:asciiTheme="majorHAnsi" w:hAnsiTheme="majorHAnsi"/>
          <w:sz w:val="24"/>
          <w:szCs w:val="24"/>
        </w:rPr>
        <w:t xml:space="preserve"> </w:t>
      </w:r>
      <w:r w:rsidR="00647C7A">
        <w:rPr>
          <w:rFonts w:asciiTheme="majorHAnsi" w:hAnsiTheme="majorHAnsi"/>
          <w:sz w:val="24"/>
          <w:szCs w:val="24"/>
        </w:rPr>
        <w:t>using</w:t>
      </w:r>
      <w:r>
        <w:rPr>
          <w:rFonts w:asciiTheme="majorHAnsi" w:hAnsiTheme="majorHAnsi"/>
          <w:sz w:val="24"/>
          <w:szCs w:val="24"/>
        </w:rPr>
        <w:t xml:space="preserve"> the assignment </w:t>
      </w:r>
      <w:r w:rsidR="00647C7A">
        <w:rPr>
          <w:rFonts w:asciiTheme="majorHAnsi" w:hAnsiTheme="majorHAnsi"/>
          <w:sz w:val="24"/>
          <w:szCs w:val="24"/>
        </w:rPr>
        <w:t>grade</w:t>
      </w:r>
      <w:r>
        <w:rPr>
          <w:rFonts w:asciiTheme="majorHAnsi" w:hAnsiTheme="majorHAnsi"/>
          <w:sz w:val="24"/>
          <w:szCs w:val="24"/>
        </w:rPr>
        <w:t xml:space="preserve">.  Teachers will see this indicated on the </w:t>
      </w:r>
      <w:r w:rsidRPr="00D90368">
        <w:rPr>
          <w:rFonts w:asciiTheme="majorHAnsi" w:hAnsiTheme="majorHAnsi"/>
          <w:b/>
          <w:sz w:val="24"/>
          <w:szCs w:val="24"/>
        </w:rPr>
        <w:t>Standards</w:t>
      </w:r>
      <w:r>
        <w:rPr>
          <w:rFonts w:asciiTheme="majorHAnsi" w:hAnsiTheme="majorHAnsi"/>
          <w:sz w:val="24"/>
          <w:szCs w:val="24"/>
        </w:rPr>
        <w:t xml:space="preserve"> tab by a checkmark in the box </w:t>
      </w:r>
      <w:r w:rsidRPr="00D90368">
        <w:rPr>
          <w:rFonts w:asciiTheme="majorHAnsi" w:hAnsiTheme="majorHAnsi"/>
          <w:sz w:val="24"/>
          <w:szCs w:val="24"/>
        </w:rPr>
        <w:t>to</w:t>
      </w:r>
      <w:r w:rsidRPr="00D90368">
        <w:rPr>
          <w:rFonts w:asciiTheme="majorHAnsi" w:hAnsiTheme="majorHAnsi"/>
          <w:b/>
          <w:sz w:val="24"/>
          <w:szCs w:val="24"/>
        </w:rPr>
        <w:t xml:space="preserve"> Use Assignment Score to Calculate Standards Score</w:t>
      </w:r>
      <w:r>
        <w:rPr>
          <w:rFonts w:asciiTheme="majorHAnsi" w:hAnsiTheme="majorHAnsi"/>
          <w:sz w:val="24"/>
          <w:szCs w:val="24"/>
        </w:rPr>
        <w:t>.</w:t>
      </w:r>
      <w:r w:rsidR="00EC1B80">
        <w:rPr>
          <w:rFonts w:asciiTheme="majorHAnsi" w:hAnsiTheme="majorHAnsi"/>
          <w:sz w:val="24"/>
          <w:szCs w:val="24"/>
        </w:rPr>
        <w:t xml:space="preserve">  </w:t>
      </w:r>
    </w:p>
    <w:p w:rsidR="004D03FE" w:rsidRDefault="004D03FE" w:rsidP="00F26A06">
      <w:pPr>
        <w:pStyle w:val="NoSpacing"/>
        <w:rPr>
          <w:rFonts w:asciiTheme="majorHAnsi" w:hAnsiTheme="majorHAnsi"/>
          <w:sz w:val="24"/>
          <w:szCs w:val="24"/>
        </w:rPr>
      </w:pPr>
    </w:p>
    <w:p w:rsidR="004D03FE" w:rsidRDefault="004D03FE" w:rsidP="004D03FE">
      <w:pPr>
        <w:pStyle w:val="NoSpacing"/>
        <w:rPr>
          <w:rFonts w:asciiTheme="majorHAnsi" w:hAnsiTheme="majorHAnsi"/>
          <w:sz w:val="24"/>
          <w:szCs w:val="24"/>
        </w:rPr>
      </w:pPr>
      <w:r w:rsidRPr="00EE58A2">
        <w:rPr>
          <w:rFonts w:asciiTheme="majorHAnsi" w:hAnsiTheme="majorHAnsi"/>
          <w:b/>
          <w:sz w:val="24"/>
          <w:szCs w:val="24"/>
        </w:rPr>
        <w:t>***</w:t>
      </w:r>
      <w:r>
        <w:rPr>
          <w:rFonts w:asciiTheme="majorHAnsi" w:hAnsiTheme="majorHAnsi"/>
          <w:sz w:val="24"/>
          <w:szCs w:val="24"/>
        </w:rPr>
        <w:t xml:space="preserve">Place a checkmark in the </w:t>
      </w:r>
      <w:r w:rsidRPr="00EE58A2">
        <w:rPr>
          <w:rFonts w:asciiTheme="majorHAnsi" w:hAnsiTheme="majorHAnsi"/>
          <w:b/>
          <w:sz w:val="24"/>
          <w:szCs w:val="24"/>
        </w:rPr>
        <w:t>Use Assignment Score to Calculate Standards Scores</w:t>
      </w:r>
      <w:r>
        <w:rPr>
          <w:rFonts w:asciiTheme="majorHAnsi" w:hAnsiTheme="majorHAnsi"/>
          <w:sz w:val="24"/>
          <w:szCs w:val="24"/>
        </w:rPr>
        <w:t>, when a single assignment is linked to a single standard.</w:t>
      </w:r>
    </w:p>
    <w:p w:rsidR="004D03FE" w:rsidRDefault="004D03FE" w:rsidP="004D03FE">
      <w:pPr>
        <w:pStyle w:val="NoSpacing"/>
        <w:rPr>
          <w:rFonts w:asciiTheme="majorHAnsi" w:hAnsiTheme="majorHAnsi"/>
          <w:sz w:val="24"/>
          <w:szCs w:val="24"/>
        </w:rPr>
      </w:pPr>
    </w:p>
    <w:p w:rsidR="004D03FE" w:rsidRDefault="004D03FE" w:rsidP="004D03FE">
      <w:pPr>
        <w:pStyle w:val="NoSpacing"/>
        <w:rPr>
          <w:rFonts w:asciiTheme="majorHAnsi" w:hAnsiTheme="majorHAnsi"/>
          <w:sz w:val="24"/>
          <w:szCs w:val="24"/>
        </w:rPr>
      </w:pPr>
      <w:r w:rsidRPr="00EE58A2">
        <w:rPr>
          <w:rFonts w:asciiTheme="majorHAnsi" w:hAnsiTheme="majorHAnsi"/>
          <w:b/>
          <w:sz w:val="24"/>
          <w:szCs w:val="24"/>
        </w:rPr>
        <w:t>***</w:t>
      </w:r>
      <w:r>
        <w:rPr>
          <w:rFonts w:asciiTheme="majorHAnsi" w:hAnsiTheme="majorHAnsi"/>
          <w:sz w:val="24"/>
          <w:szCs w:val="24"/>
        </w:rPr>
        <w:t xml:space="preserve">If a single assignment is linked to multiple standards, the </w:t>
      </w:r>
      <w:r w:rsidRPr="00EE58A2">
        <w:rPr>
          <w:rFonts w:asciiTheme="majorHAnsi" w:hAnsiTheme="majorHAnsi"/>
          <w:b/>
          <w:sz w:val="24"/>
          <w:szCs w:val="24"/>
        </w:rPr>
        <w:t>Use Assignment Score to Calculate Standards Score</w:t>
      </w:r>
      <w:r>
        <w:rPr>
          <w:rFonts w:asciiTheme="majorHAnsi" w:hAnsiTheme="majorHAnsi"/>
          <w:sz w:val="24"/>
          <w:szCs w:val="24"/>
        </w:rPr>
        <w:t xml:space="preserve"> box should be </w:t>
      </w:r>
      <w:r w:rsidRPr="004D03FE">
        <w:rPr>
          <w:rFonts w:asciiTheme="majorHAnsi" w:hAnsiTheme="majorHAnsi"/>
          <w:b/>
          <w:sz w:val="24"/>
          <w:szCs w:val="24"/>
        </w:rPr>
        <w:t>unchecked</w:t>
      </w:r>
      <w:r>
        <w:rPr>
          <w:rFonts w:asciiTheme="majorHAnsi" w:hAnsiTheme="majorHAnsi"/>
          <w:sz w:val="24"/>
          <w:szCs w:val="24"/>
        </w:rPr>
        <w:t xml:space="preserve"> as the teacher has to manually enter standard scores for each</w:t>
      </w:r>
      <w:r w:rsidR="007E1911">
        <w:rPr>
          <w:rFonts w:asciiTheme="majorHAnsi" w:hAnsiTheme="majorHAnsi"/>
          <w:sz w:val="24"/>
          <w:szCs w:val="24"/>
        </w:rPr>
        <w:t xml:space="preserve"> standard</w:t>
      </w:r>
      <w:r>
        <w:rPr>
          <w:rFonts w:asciiTheme="majorHAnsi" w:hAnsiTheme="majorHAnsi"/>
          <w:sz w:val="24"/>
          <w:szCs w:val="24"/>
        </w:rPr>
        <w:t>.</w:t>
      </w:r>
    </w:p>
    <w:p w:rsidR="004D03FE" w:rsidRDefault="004D03FE" w:rsidP="00F26A06">
      <w:pPr>
        <w:pStyle w:val="NoSpacing"/>
        <w:rPr>
          <w:rFonts w:asciiTheme="majorHAnsi" w:hAnsiTheme="majorHAnsi"/>
          <w:sz w:val="24"/>
          <w:szCs w:val="24"/>
        </w:rPr>
      </w:pPr>
    </w:p>
    <w:p w:rsidR="00EE58A2" w:rsidRDefault="00EE58A2" w:rsidP="00F26A06">
      <w:pPr>
        <w:pStyle w:val="NoSpacing"/>
        <w:rPr>
          <w:rFonts w:asciiTheme="majorHAnsi" w:hAnsiTheme="majorHAnsi"/>
          <w:sz w:val="24"/>
          <w:szCs w:val="24"/>
        </w:rPr>
      </w:pPr>
    </w:p>
    <w:p w:rsidR="00D90368" w:rsidRDefault="000A79BB" w:rsidP="00D90368">
      <w:pPr>
        <w:pStyle w:val="NoSpacing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lastRenderedPageBreak/>
        <w:drawing>
          <wp:inline distT="0" distB="0" distL="0" distR="0">
            <wp:extent cx="4292600" cy="151112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 Use Assignment Grade for Standard Grad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705" cy="151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368" w:rsidRDefault="00D90368" w:rsidP="00F26A06">
      <w:pPr>
        <w:pStyle w:val="NoSpacing"/>
        <w:rPr>
          <w:rFonts w:asciiTheme="majorHAnsi" w:hAnsiTheme="majorHAnsi"/>
          <w:sz w:val="24"/>
          <w:szCs w:val="24"/>
        </w:rPr>
      </w:pPr>
    </w:p>
    <w:p w:rsidR="001E3A6E" w:rsidRDefault="001E3A6E" w:rsidP="00F26A06">
      <w:pPr>
        <w:pStyle w:val="NoSpacing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In order to see which standards have been selected and attached to an assignment, click on the </w:t>
      </w:r>
      <w:r w:rsidRPr="00C94D55">
        <w:rPr>
          <w:rFonts w:asciiTheme="majorHAnsi" w:hAnsiTheme="majorHAnsi"/>
          <w:b/>
          <w:sz w:val="24"/>
          <w:szCs w:val="24"/>
        </w:rPr>
        <w:t>S</w:t>
      </w:r>
      <w:r w:rsidR="00C94D55">
        <w:rPr>
          <w:rFonts w:asciiTheme="majorHAnsi" w:hAnsiTheme="majorHAnsi"/>
          <w:b/>
          <w:sz w:val="24"/>
          <w:szCs w:val="24"/>
        </w:rPr>
        <w:t>-&gt;</w:t>
      </w:r>
      <w:r>
        <w:rPr>
          <w:rFonts w:asciiTheme="majorHAnsi" w:hAnsiTheme="majorHAnsi"/>
          <w:sz w:val="24"/>
          <w:szCs w:val="24"/>
        </w:rPr>
        <w:t xml:space="preserve"> located beside the assignment</w:t>
      </w:r>
      <w:r w:rsidR="00647C7A">
        <w:rPr>
          <w:rFonts w:asciiTheme="majorHAnsi" w:hAnsiTheme="majorHAnsi"/>
          <w:sz w:val="24"/>
          <w:szCs w:val="24"/>
        </w:rPr>
        <w:t xml:space="preserve"> on the Gradebook screen</w:t>
      </w:r>
      <w:r>
        <w:rPr>
          <w:rFonts w:asciiTheme="majorHAnsi" w:hAnsiTheme="majorHAnsi"/>
          <w:sz w:val="24"/>
          <w:szCs w:val="24"/>
        </w:rPr>
        <w:t>.</w:t>
      </w:r>
    </w:p>
    <w:p w:rsidR="001E3A6E" w:rsidRDefault="001E3A6E" w:rsidP="00F26A06">
      <w:pPr>
        <w:pStyle w:val="NoSpacing"/>
        <w:rPr>
          <w:rFonts w:asciiTheme="majorHAnsi" w:hAnsiTheme="majorHAnsi"/>
          <w:sz w:val="24"/>
          <w:szCs w:val="24"/>
        </w:rPr>
      </w:pPr>
    </w:p>
    <w:p w:rsidR="001E3A6E" w:rsidRDefault="001E3A6E" w:rsidP="00B7244E">
      <w:pPr>
        <w:pStyle w:val="NoSpacing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4305300" cy="232743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 List of Assignment Standards Attach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851" cy="233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A6E" w:rsidRDefault="001E3A6E" w:rsidP="00F26A06">
      <w:pPr>
        <w:pStyle w:val="NoSpacing"/>
        <w:rPr>
          <w:rFonts w:asciiTheme="majorHAnsi" w:hAnsiTheme="majorHAnsi"/>
          <w:sz w:val="24"/>
          <w:szCs w:val="24"/>
        </w:rPr>
      </w:pPr>
    </w:p>
    <w:p w:rsidR="001E3A6E" w:rsidRDefault="001E3A6E" w:rsidP="00F26A06">
      <w:pPr>
        <w:pStyle w:val="NoSpacing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When the </w:t>
      </w:r>
      <w:r w:rsidRPr="00C94D55">
        <w:rPr>
          <w:rFonts w:asciiTheme="majorHAnsi" w:hAnsiTheme="majorHAnsi"/>
          <w:b/>
          <w:sz w:val="24"/>
          <w:szCs w:val="24"/>
        </w:rPr>
        <w:t>S</w:t>
      </w:r>
      <w:r w:rsidR="00C94D55" w:rsidRPr="00C94D55">
        <w:rPr>
          <w:rFonts w:asciiTheme="majorHAnsi" w:hAnsiTheme="majorHAnsi"/>
          <w:b/>
          <w:sz w:val="24"/>
          <w:szCs w:val="24"/>
        </w:rPr>
        <w:t>-&gt;</w:t>
      </w:r>
      <w:r>
        <w:rPr>
          <w:rFonts w:asciiTheme="majorHAnsi" w:hAnsiTheme="majorHAnsi"/>
          <w:sz w:val="24"/>
          <w:szCs w:val="24"/>
        </w:rPr>
        <w:t xml:space="preserve"> has been clicked, the standards will be populated as a heading across the </w:t>
      </w:r>
      <w:r w:rsidR="00CD5CFB">
        <w:rPr>
          <w:rFonts w:asciiTheme="majorHAnsi" w:hAnsiTheme="majorHAnsi"/>
          <w:sz w:val="24"/>
          <w:szCs w:val="24"/>
        </w:rPr>
        <w:t xml:space="preserve">screen in the </w:t>
      </w:r>
      <w:r>
        <w:rPr>
          <w:rFonts w:asciiTheme="majorHAnsi" w:hAnsiTheme="majorHAnsi"/>
          <w:sz w:val="24"/>
          <w:szCs w:val="24"/>
        </w:rPr>
        <w:t>Gradebook.</w:t>
      </w:r>
    </w:p>
    <w:p w:rsidR="001E3A6E" w:rsidRDefault="001E3A6E" w:rsidP="00F26A06">
      <w:pPr>
        <w:pStyle w:val="NoSpacing"/>
        <w:rPr>
          <w:rFonts w:asciiTheme="majorHAnsi" w:hAnsiTheme="majorHAnsi"/>
          <w:sz w:val="24"/>
          <w:szCs w:val="24"/>
        </w:rPr>
      </w:pPr>
    </w:p>
    <w:p w:rsidR="001E3A6E" w:rsidRDefault="001E3A6E" w:rsidP="00B7244E">
      <w:pPr>
        <w:pStyle w:val="NoSpacing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4152900" cy="291590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 Standards Listed with Assignmen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823" cy="291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A6E" w:rsidRPr="00957CB9" w:rsidRDefault="00957CB9" w:rsidP="00F26A06">
      <w:pPr>
        <w:pStyle w:val="NoSpacing"/>
        <w:rPr>
          <w:rFonts w:asciiTheme="majorHAnsi" w:hAnsiTheme="majorHAnsi"/>
          <w:b/>
          <w:sz w:val="28"/>
          <w:szCs w:val="28"/>
        </w:rPr>
      </w:pPr>
      <w:r w:rsidRPr="00957CB9">
        <w:rPr>
          <w:rFonts w:asciiTheme="majorHAnsi" w:hAnsiTheme="majorHAnsi"/>
          <w:b/>
          <w:sz w:val="28"/>
          <w:szCs w:val="28"/>
        </w:rPr>
        <w:lastRenderedPageBreak/>
        <w:t xml:space="preserve">Work Habits should be </w:t>
      </w:r>
      <w:proofErr w:type="gramStart"/>
      <w:r w:rsidRPr="00957CB9">
        <w:rPr>
          <w:rFonts w:asciiTheme="majorHAnsi" w:hAnsiTheme="majorHAnsi"/>
          <w:b/>
          <w:sz w:val="28"/>
          <w:szCs w:val="28"/>
        </w:rPr>
        <w:t>assessed/graded</w:t>
      </w:r>
      <w:proofErr w:type="gramEnd"/>
      <w:r w:rsidRPr="00957CB9">
        <w:rPr>
          <w:rFonts w:asciiTheme="majorHAnsi" w:hAnsiTheme="majorHAnsi"/>
          <w:b/>
          <w:sz w:val="28"/>
          <w:szCs w:val="28"/>
        </w:rPr>
        <w:t xml:space="preserve"> in the teacher’s Homeroom class.</w:t>
      </w:r>
    </w:p>
    <w:p w:rsidR="001E3A6E" w:rsidRDefault="001E3A6E" w:rsidP="00F26A06">
      <w:pPr>
        <w:pStyle w:val="NoSpacing"/>
        <w:rPr>
          <w:rFonts w:asciiTheme="majorHAnsi" w:hAnsiTheme="majorHAnsi"/>
          <w:sz w:val="24"/>
          <w:szCs w:val="24"/>
        </w:rPr>
      </w:pPr>
    </w:p>
    <w:p w:rsidR="001E3A6E" w:rsidRDefault="00957CB9" w:rsidP="00F26A06">
      <w:pPr>
        <w:pStyle w:val="NoSpacing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Select the </w:t>
      </w:r>
      <w:r w:rsidRPr="00957CB9">
        <w:rPr>
          <w:rFonts w:asciiTheme="majorHAnsi" w:hAnsiTheme="majorHAnsi"/>
          <w:b/>
          <w:sz w:val="24"/>
          <w:szCs w:val="24"/>
        </w:rPr>
        <w:t>Homeroom</w:t>
      </w:r>
      <w:r>
        <w:rPr>
          <w:rFonts w:asciiTheme="majorHAnsi" w:hAnsiTheme="majorHAnsi"/>
          <w:sz w:val="24"/>
          <w:szCs w:val="24"/>
        </w:rPr>
        <w:t xml:space="preserve"> class from the </w:t>
      </w:r>
      <w:r w:rsidRPr="00957CB9">
        <w:rPr>
          <w:rFonts w:asciiTheme="majorHAnsi" w:hAnsiTheme="majorHAnsi"/>
          <w:b/>
          <w:sz w:val="24"/>
          <w:szCs w:val="24"/>
        </w:rPr>
        <w:t>Classes</w:t>
      </w:r>
      <w:r>
        <w:rPr>
          <w:rFonts w:asciiTheme="majorHAnsi" w:hAnsiTheme="majorHAnsi"/>
          <w:sz w:val="24"/>
          <w:szCs w:val="24"/>
        </w:rPr>
        <w:t xml:space="preserve"> list.  Click on the </w:t>
      </w:r>
      <w:r w:rsidRPr="00957CB9">
        <w:rPr>
          <w:rFonts w:asciiTheme="majorHAnsi" w:hAnsiTheme="majorHAnsi"/>
          <w:b/>
          <w:sz w:val="24"/>
          <w:szCs w:val="24"/>
        </w:rPr>
        <w:t>Assignments</w:t>
      </w:r>
      <w:r>
        <w:rPr>
          <w:rFonts w:asciiTheme="majorHAnsi" w:hAnsiTheme="majorHAnsi"/>
          <w:sz w:val="24"/>
          <w:szCs w:val="24"/>
        </w:rPr>
        <w:t xml:space="preserve"> tab and then the </w:t>
      </w:r>
      <w:r w:rsidRPr="00957CB9">
        <w:rPr>
          <w:rFonts w:asciiTheme="majorHAnsi" w:hAnsiTheme="majorHAnsi"/>
          <w:b/>
          <w:sz w:val="28"/>
          <w:szCs w:val="28"/>
        </w:rPr>
        <w:t>+</w:t>
      </w:r>
      <w:r>
        <w:rPr>
          <w:rFonts w:asciiTheme="majorHAnsi" w:hAnsiTheme="majorHAnsi"/>
          <w:sz w:val="24"/>
          <w:szCs w:val="24"/>
        </w:rPr>
        <w:t xml:space="preserve"> sign to add a new assignment.</w:t>
      </w:r>
      <w:r w:rsidR="006A5E2D">
        <w:rPr>
          <w:rFonts w:asciiTheme="majorHAnsi" w:hAnsiTheme="majorHAnsi"/>
          <w:sz w:val="24"/>
          <w:szCs w:val="24"/>
        </w:rPr>
        <w:t xml:space="preserve"> </w:t>
      </w:r>
      <w:r w:rsidR="00BF1965">
        <w:rPr>
          <w:rFonts w:asciiTheme="majorHAnsi" w:hAnsiTheme="majorHAnsi"/>
          <w:sz w:val="24"/>
          <w:szCs w:val="24"/>
        </w:rPr>
        <w:t xml:space="preserve"> Proceed with the previously mentioned process for adding assignments</w:t>
      </w:r>
      <w:r w:rsidR="00B2173F">
        <w:rPr>
          <w:rFonts w:asciiTheme="majorHAnsi" w:hAnsiTheme="majorHAnsi"/>
          <w:sz w:val="24"/>
          <w:szCs w:val="24"/>
        </w:rPr>
        <w:t>, but there are no standards to link to these assignments.</w:t>
      </w:r>
      <w:r w:rsidR="00FB1090">
        <w:rPr>
          <w:rFonts w:asciiTheme="majorHAnsi" w:hAnsiTheme="majorHAnsi"/>
          <w:sz w:val="24"/>
          <w:szCs w:val="24"/>
        </w:rPr>
        <w:t xml:space="preserve"> </w:t>
      </w:r>
    </w:p>
    <w:p w:rsidR="00FB1090" w:rsidRPr="00FB1090" w:rsidRDefault="00FB1090" w:rsidP="00F26A06">
      <w:pPr>
        <w:pStyle w:val="NoSpacing"/>
        <w:rPr>
          <w:rFonts w:asciiTheme="majorHAnsi" w:hAnsiTheme="majorHAnsi"/>
          <w:i/>
          <w:sz w:val="24"/>
          <w:szCs w:val="24"/>
        </w:rPr>
      </w:pPr>
      <w:r w:rsidRPr="00FB1090">
        <w:rPr>
          <w:rFonts w:asciiTheme="majorHAnsi" w:hAnsiTheme="majorHAnsi"/>
          <w:i/>
          <w:sz w:val="24"/>
          <w:szCs w:val="24"/>
        </w:rPr>
        <w:t>Note: “Assignments” for work habits/conduct should be objective observations of the student, not written assessments.</w:t>
      </w:r>
    </w:p>
    <w:p w:rsidR="00542987" w:rsidRDefault="00542987" w:rsidP="00F26A06">
      <w:pPr>
        <w:pStyle w:val="NoSpacing"/>
        <w:rPr>
          <w:rFonts w:asciiTheme="majorHAnsi" w:hAnsiTheme="majorHAnsi"/>
          <w:sz w:val="24"/>
          <w:szCs w:val="24"/>
        </w:rPr>
      </w:pPr>
    </w:p>
    <w:p w:rsidR="00542987" w:rsidRPr="00985DA9" w:rsidRDefault="00BF1965" w:rsidP="00BF1965">
      <w:pPr>
        <w:pStyle w:val="NoSpacing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1152525" cy="4474189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 Homeroom Clas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381" cy="44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2987" w:rsidRPr="00985DA9" w:rsidSect="00F141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A55BA"/>
    <w:multiLevelType w:val="hybridMultilevel"/>
    <w:tmpl w:val="2F125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CC230A"/>
    <w:multiLevelType w:val="hybridMultilevel"/>
    <w:tmpl w:val="74BE24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1A5ADC"/>
    <w:multiLevelType w:val="hybridMultilevel"/>
    <w:tmpl w:val="0108EE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EC7B7A"/>
    <w:multiLevelType w:val="hybridMultilevel"/>
    <w:tmpl w:val="BA0E5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8824AF"/>
    <w:rsid w:val="00024B16"/>
    <w:rsid w:val="000961F5"/>
    <w:rsid w:val="000A79BB"/>
    <w:rsid w:val="000B05FD"/>
    <w:rsid w:val="0010549D"/>
    <w:rsid w:val="001D6F99"/>
    <w:rsid w:val="001E3A6E"/>
    <w:rsid w:val="00356F7E"/>
    <w:rsid w:val="004B4BE9"/>
    <w:rsid w:val="004D03FE"/>
    <w:rsid w:val="00542987"/>
    <w:rsid w:val="005C2DE9"/>
    <w:rsid w:val="005C330C"/>
    <w:rsid w:val="005C5B78"/>
    <w:rsid w:val="005D0F99"/>
    <w:rsid w:val="00611525"/>
    <w:rsid w:val="00640FEB"/>
    <w:rsid w:val="00647C7A"/>
    <w:rsid w:val="006A5E2D"/>
    <w:rsid w:val="007E1911"/>
    <w:rsid w:val="008177AE"/>
    <w:rsid w:val="00822FA5"/>
    <w:rsid w:val="008824AF"/>
    <w:rsid w:val="00895C93"/>
    <w:rsid w:val="00957CB9"/>
    <w:rsid w:val="00985DA9"/>
    <w:rsid w:val="00997C26"/>
    <w:rsid w:val="00A62634"/>
    <w:rsid w:val="00A912BA"/>
    <w:rsid w:val="00B11E06"/>
    <w:rsid w:val="00B2173F"/>
    <w:rsid w:val="00B243C4"/>
    <w:rsid w:val="00B4194E"/>
    <w:rsid w:val="00B545BD"/>
    <w:rsid w:val="00B7244E"/>
    <w:rsid w:val="00BF1965"/>
    <w:rsid w:val="00C94D55"/>
    <w:rsid w:val="00CD5CFB"/>
    <w:rsid w:val="00D20E84"/>
    <w:rsid w:val="00D27E9E"/>
    <w:rsid w:val="00D72AB2"/>
    <w:rsid w:val="00D77B7F"/>
    <w:rsid w:val="00D90368"/>
    <w:rsid w:val="00DD4644"/>
    <w:rsid w:val="00EC1B80"/>
    <w:rsid w:val="00EE58A2"/>
    <w:rsid w:val="00EF7048"/>
    <w:rsid w:val="00F1416A"/>
    <w:rsid w:val="00F2292A"/>
    <w:rsid w:val="00F26A06"/>
    <w:rsid w:val="00F85D18"/>
    <w:rsid w:val="00FB10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1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77AE"/>
    <w:pPr>
      <w:ind w:left="720"/>
      <w:contextualSpacing/>
    </w:pPr>
  </w:style>
  <w:style w:type="paragraph" w:styleId="NoSpacing">
    <w:name w:val="No Spacing"/>
    <w:uiPriority w:val="1"/>
    <w:qFormat/>
    <w:rsid w:val="00F26A0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5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DA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E191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77AE"/>
    <w:pPr>
      <w:ind w:left="720"/>
      <w:contextualSpacing/>
    </w:pPr>
  </w:style>
  <w:style w:type="paragraph" w:styleId="NoSpacing">
    <w:name w:val="No Spacing"/>
    <w:uiPriority w:val="1"/>
    <w:qFormat/>
    <w:rsid w:val="00F26A0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5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DA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E191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edmodo.com/folder/1337870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844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WCPSS</Company>
  <LinksUpToDate>false</LinksUpToDate>
  <CharactersWithSpaces>5644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Gerber</dc:creator>
  <cp:lastModifiedBy>jjacobs2</cp:lastModifiedBy>
  <cp:revision>2</cp:revision>
  <dcterms:created xsi:type="dcterms:W3CDTF">2013-07-16T14:49:00Z</dcterms:created>
  <dcterms:modified xsi:type="dcterms:W3CDTF">2013-07-16T14:49:00Z</dcterms:modified>
</cp:coreProperties>
</file>